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A724" w14:textId="77777777" w:rsidR="006A4D6C" w:rsidRPr="00054963" w:rsidRDefault="006A4D6C" w:rsidP="00054963">
      <w:pPr>
        <w:spacing w:after="0" w:line="240" w:lineRule="auto"/>
        <w:rPr>
          <w:rFonts w:ascii="Comic Sans MS" w:hAnsi="Comic Sans MS"/>
          <w:b/>
          <w:sz w:val="28"/>
          <w:szCs w:val="28"/>
        </w:rPr>
      </w:pPr>
    </w:p>
    <w:tbl>
      <w:tblPr>
        <w:tblStyle w:val="TableGrid"/>
        <w:tblW w:w="0" w:type="auto"/>
        <w:tblLook w:val="04A0" w:firstRow="1" w:lastRow="0" w:firstColumn="1" w:lastColumn="0" w:noHBand="0" w:noVBand="1"/>
      </w:tblPr>
      <w:tblGrid>
        <w:gridCol w:w="16493"/>
        <w:gridCol w:w="5871"/>
      </w:tblGrid>
      <w:tr w:rsidR="00AA270A" w14:paraId="2122A726" w14:textId="48D6DF36" w:rsidTr="00AA270A">
        <w:trPr>
          <w:trHeight w:val="3118"/>
        </w:trPr>
        <w:tc>
          <w:tcPr>
            <w:tcW w:w="16605" w:type="dxa"/>
          </w:tcPr>
          <w:p w14:paraId="3E4C36BD" w14:textId="190A723C" w:rsidR="00AA270A" w:rsidRPr="009676F6" w:rsidRDefault="00AA270A" w:rsidP="00290EF6">
            <w:pPr>
              <w:jc w:val="center"/>
              <w:rPr>
                <w:rFonts w:ascii="Comic Sans MS" w:hAnsi="Comic Sans MS"/>
                <w:b/>
                <w:sz w:val="20"/>
                <w:szCs w:val="20"/>
              </w:rPr>
            </w:pPr>
            <w:r w:rsidRPr="009676F6">
              <w:rPr>
                <w:rFonts w:ascii="Comic Sans MS" w:hAnsi="Comic Sans MS"/>
                <w:b/>
                <w:sz w:val="20"/>
                <w:szCs w:val="20"/>
              </w:rPr>
              <w:t xml:space="preserve">Mantle of the Expert – </w:t>
            </w:r>
            <w:r w:rsidR="00AF4C48">
              <w:rPr>
                <w:rFonts w:ascii="Comic Sans MS" w:hAnsi="Comic Sans MS"/>
                <w:b/>
                <w:sz w:val="20"/>
                <w:szCs w:val="20"/>
              </w:rPr>
              <w:t>The Great Fire of London</w:t>
            </w:r>
          </w:p>
          <w:p w14:paraId="494C3227" w14:textId="53D5FDE0" w:rsidR="00AA270A" w:rsidRPr="005B21E4"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b/>
                <w:sz w:val="20"/>
                <w:szCs w:val="20"/>
                <w:lang w:val="en-US"/>
              </w:rPr>
            </w:pPr>
            <w:r w:rsidRPr="005B21E4">
              <w:rPr>
                <w:rFonts w:cstheme="minorHAnsi"/>
                <w:b/>
                <w:sz w:val="20"/>
                <w:szCs w:val="20"/>
                <w:lang w:val="en-US"/>
              </w:rPr>
              <w:t xml:space="preserve">Class: </w:t>
            </w:r>
            <w:r>
              <w:rPr>
                <w:rFonts w:cstheme="minorHAnsi"/>
                <w:b/>
                <w:sz w:val="20"/>
                <w:szCs w:val="20"/>
                <w:lang w:val="en-US"/>
              </w:rPr>
              <w:t>Year 1 and 2</w:t>
            </w:r>
          </w:p>
          <w:p w14:paraId="30EA1A72" w14:textId="2E530AD0" w:rsidR="00AA270A" w:rsidRPr="005B21E4"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sz w:val="20"/>
                <w:szCs w:val="20"/>
                <w:lang w:val="en-US"/>
              </w:rPr>
            </w:pPr>
            <w:r w:rsidRPr="005B21E4">
              <w:rPr>
                <w:rFonts w:cstheme="minorHAnsi"/>
                <w:b/>
                <w:sz w:val="20"/>
                <w:szCs w:val="20"/>
                <w:lang w:val="en-US"/>
              </w:rPr>
              <w:t xml:space="preserve">Term: </w:t>
            </w:r>
            <w:r>
              <w:rPr>
                <w:rFonts w:cstheme="minorHAnsi"/>
                <w:sz w:val="20"/>
                <w:szCs w:val="20"/>
                <w:lang w:val="en-US"/>
              </w:rPr>
              <w:t xml:space="preserve">Spring Term part </w:t>
            </w:r>
            <w:r w:rsidR="00AF4C48">
              <w:rPr>
                <w:rFonts w:cstheme="minorHAnsi"/>
                <w:sz w:val="20"/>
                <w:szCs w:val="20"/>
                <w:lang w:val="en-US"/>
              </w:rPr>
              <w:t>2</w:t>
            </w:r>
          </w:p>
          <w:p w14:paraId="0B2CDF62" w14:textId="2C0DF289" w:rsidR="00AA270A" w:rsidRPr="005B21E4"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sz w:val="20"/>
                <w:szCs w:val="20"/>
                <w:lang w:val="en-US"/>
              </w:rPr>
            </w:pPr>
            <w:r w:rsidRPr="005B21E4">
              <w:rPr>
                <w:rFonts w:cstheme="minorHAnsi"/>
                <w:b/>
                <w:sz w:val="20"/>
                <w:szCs w:val="20"/>
                <w:lang w:val="en-US"/>
              </w:rPr>
              <w:t>Main curriculum focus</w:t>
            </w:r>
            <w:r w:rsidRPr="005B21E4">
              <w:rPr>
                <w:rFonts w:cstheme="minorHAnsi"/>
                <w:sz w:val="20"/>
                <w:szCs w:val="20"/>
                <w:lang w:val="en-US"/>
              </w:rPr>
              <w:t xml:space="preserve">: </w:t>
            </w:r>
            <w:r w:rsidR="00497B7F">
              <w:rPr>
                <w:rFonts w:cstheme="minorHAnsi"/>
                <w:sz w:val="20"/>
                <w:szCs w:val="20"/>
                <w:lang w:val="en-US"/>
              </w:rPr>
              <w:t>History and science</w:t>
            </w:r>
          </w:p>
          <w:p w14:paraId="4C596186" w14:textId="52B54082" w:rsidR="00AA270A" w:rsidRPr="005B21E4"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sz w:val="20"/>
                <w:szCs w:val="20"/>
                <w:lang w:val="en-US"/>
              </w:rPr>
            </w:pPr>
            <w:r w:rsidRPr="005B21E4">
              <w:rPr>
                <w:rFonts w:cstheme="minorHAnsi"/>
                <w:b/>
                <w:sz w:val="20"/>
                <w:szCs w:val="20"/>
                <w:lang w:val="en-US"/>
              </w:rPr>
              <w:t>Expert team</w:t>
            </w:r>
            <w:r w:rsidRPr="00F26AD1">
              <w:rPr>
                <w:rFonts w:cstheme="minorHAnsi"/>
                <w:sz w:val="20"/>
                <w:szCs w:val="20"/>
                <w:lang w:val="en-US"/>
              </w:rPr>
              <w:t xml:space="preserve">: </w:t>
            </w:r>
            <w:r w:rsidR="00497B7F">
              <w:rPr>
                <w:rFonts w:cstheme="minorHAnsi"/>
                <w:sz w:val="20"/>
                <w:szCs w:val="20"/>
                <w:lang w:val="en-US"/>
              </w:rPr>
              <w:t xml:space="preserve">Fire Emergency Squad </w:t>
            </w:r>
          </w:p>
          <w:p w14:paraId="1BFF30C4" w14:textId="0735E8EE" w:rsidR="00AA270A" w:rsidRPr="00497B7F" w:rsidRDefault="00AA270A" w:rsidP="00FC0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cstheme="minorHAnsi"/>
                <w:sz w:val="20"/>
                <w:szCs w:val="20"/>
                <w:lang w:val="en-US"/>
              </w:rPr>
            </w:pPr>
            <w:r>
              <w:rPr>
                <w:rFonts w:cstheme="minorHAnsi"/>
                <w:b/>
                <w:sz w:val="20"/>
                <w:szCs w:val="20"/>
                <w:lang w:val="en-US"/>
              </w:rPr>
              <w:t xml:space="preserve">Client(s):  </w:t>
            </w:r>
            <w:r w:rsidR="00497B7F">
              <w:rPr>
                <w:rFonts w:cstheme="minorHAnsi"/>
                <w:sz w:val="20"/>
                <w:szCs w:val="20"/>
                <w:lang w:val="en-US"/>
              </w:rPr>
              <w:t xml:space="preserve">King Charles II </w:t>
            </w:r>
          </w:p>
          <w:p w14:paraId="67E716EE" w14:textId="07A1BA6F" w:rsidR="00AA270A" w:rsidRPr="00497B7F" w:rsidRDefault="00AA270A" w:rsidP="00497B7F">
            <w:pPr>
              <w:rPr>
                <w:rFonts w:cstheme="minorHAnsi"/>
                <w:sz w:val="20"/>
                <w:szCs w:val="20"/>
                <w:lang w:val="en-US"/>
              </w:rPr>
            </w:pPr>
            <w:r w:rsidRPr="00F13047">
              <w:rPr>
                <w:rFonts w:cstheme="minorHAnsi"/>
                <w:b/>
                <w:sz w:val="20"/>
                <w:szCs w:val="20"/>
                <w:lang w:val="en-US"/>
              </w:rPr>
              <w:t>Commission</w:t>
            </w:r>
            <w:r w:rsidRPr="00F13047">
              <w:rPr>
                <w:rFonts w:cstheme="minorHAnsi"/>
                <w:sz w:val="20"/>
                <w:szCs w:val="20"/>
                <w:lang w:val="en-US"/>
              </w:rPr>
              <w:t xml:space="preserve">: </w:t>
            </w:r>
            <w:r w:rsidR="00497B7F" w:rsidRPr="00497B7F">
              <w:rPr>
                <w:rFonts w:cstheme="minorHAnsi"/>
                <w:sz w:val="20"/>
                <w:szCs w:val="20"/>
                <w:lang w:val="en-US"/>
              </w:rPr>
              <w:t>To investigate what started the fire and why it was so vicious. To advise King Charles II on how to ensure it doesn’t happen again. To make recommendations on rebuilding the city.</w:t>
            </w:r>
          </w:p>
          <w:p w14:paraId="7EA4D17F" w14:textId="77777777" w:rsidR="00AA270A" w:rsidRPr="00F13047" w:rsidRDefault="00AA270A" w:rsidP="00BB45A2">
            <w:pPr>
              <w:rPr>
                <w:rFonts w:cstheme="minorHAnsi"/>
                <w:b/>
                <w:sz w:val="20"/>
                <w:szCs w:val="20"/>
              </w:rPr>
            </w:pPr>
          </w:p>
          <w:p w14:paraId="34B6EB4B" w14:textId="77777777" w:rsidR="00025DDC" w:rsidRPr="00426C38" w:rsidRDefault="00AA270A" w:rsidP="00025DDC">
            <w:pPr>
              <w:rPr>
                <w:rFonts w:ascii="Corbel" w:hAnsi="Corbel"/>
                <w:sz w:val="18"/>
                <w:szCs w:val="18"/>
              </w:rPr>
            </w:pPr>
            <w:r w:rsidRPr="00F13047">
              <w:rPr>
                <w:rFonts w:cstheme="minorHAnsi"/>
                <w:b/>
                <w:sz w:val="20"/>
                <w:szCs w:val="20"/>
              </w:rPr>
              <w:t>Context:</w:t>
            </w:r>
            <w:r w:rsidR="00497B7F">
              <w:rPr>
                <w:rFonts w:cstheme="minorHAnsi"/>
                <w:sz w:val="20"/>
                <w:szCs w:val="20"/>
              </w:rPr>
              <w:t xml:space="preserve"> 2</w:t>
            </w:r>
            <w:r w:rsidR="00497B7F" w:rsidRPr="00497B7F">
              <w:rPr>
                <w:rFonts w:cstheme="minorHAnsi"/>
                <w:sz w:val="20"/>
                <w:szCs w:val="20"/>
                <w:vertAlign w:val="superscript"/>
              </w:rPr>
              <w:t>nd</w:t>
            </w:r>
            <w:r w:rsidR="00497B7F">
              <w:rPr>
                <w:rFonts w:cstheme="minorHAnsi"/>
                <w:sz w:val="20"/>
                <w:szCs w:val="20"/>
              </w:rPr>
              <w:t xml:space="preserve"> – 7</w:t>
            </w:r>
            <w:r w:rsidR="00497B7F" w:rsidRPr="00497B7F">
              <w:rPr>
                <w:rFonts w:cstheme="minorHAnsi"/>
                <w:sz w:val="20"/>
                <w:szCs w:val="20"/>
                <w:vertAlign w:val="superscript"/>
              </w:rPr>
              <w:t>th</w:t>
            </w:r>
            <w:r w:rsidR="00497B7F">
              <w:rPr>
                <w:rFonts w:cstheme="minorHAnsi"/>
                <w:sz w:val="20"/>
                <w:szCs w:val="20"/>
              </w:rPr>
              <w:t xml:space="preserve"> September 1666</w:t>
            </w:r>
            <w:r w:rsidR="00025DDC">
              <w:rPr>
                <w:rFonts w:cstheme="minorHAnsi"/>
                <w:sz w:val="20"/>
                <w:szCs w:val="20"/>
              </w:rPr>
              <w:t xml:space="preserve">: </w:t>
            </w:r>
            <w:r w:rsidR="00025DDC">
              <w:rPr>
                <w:rFonts w:ascii="Corbel" w:hAnsi="Corbel"/>
                <w:sz w:val="18"/>
                <w:szCs w:val="18"/>
              </w:rPr>
              <w:t xml:space="preserve">It is 1666 and a fire is raging through London. No one knows how the fire began but it occurred around Pudding Lane. It has destroyed thousands of homes and killed at least 5 people. King Charles II is searching for a reason for the fire and wants to ensure that such an event will never happen again. </w:t>
            </w:r>
          </w:p>
          <w:p w14:paraId="2122A725" w14:textId="37C25155" w:rsidR="00AA270A" w:rsidRPr="00497B7F" w:rsidRDefault="00AA270A" w:rsidP="00771B56">
            <w:pPr>
              <w:rPr>
                <w:rFonts w:ascii="Comic Sans MS" w:hAnsi="Comic Sans MS"/>
                <w:sz w:val="20"/>
                <w:szCs w:val="20"/>
              </w:rPr>
            </w:pPr>
          </w:p>
        </w:tc>
        <w:tc>
          <w:tcPr>
            <w:tcW w:w="5900" w:type="dxa"/>
          </w:tcPr>
          <w:p w14:paraId="3FAA5744" w14:textId="2CAFB869" w:rsidR="00AA270A" w:rsidRPr="001C11C1" w:rsidRDefault="00AA270A">
            <w:pPr>
              <w:rPr>
                <w:rFonts w:ascii="Corbel" w:hAnsi="Corbel"/>
                <w:b/>
                <w:sz w:val="20"/>
                <w:szCs w:val="20"/>
              </w:rPr>
            </w:pPr>
            <w:r w:rsidRPr="001C11C1">
              <w:rPr>
                <w:rFonts w:ascii="Corbel" w:hAnsi="Corbel"/>
                <w:b/>
                <w:sz w:val="20"/>
                <w:szCs w:val="20"/>
              </w:rPr>
              <w:t>7 aspects of planning a start:</w:t>
            </w:r>
          </w:p>
          <w:p w14:paraId="6C426AD6" w14:textId="787735F0"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What’s happening? Location, people, events?</w:t>
            </w:r>
          </w:p>
          <w:p w14:paraId="105D1F5E" w14:textId="390CFA65"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What signs are there for the students to interpret – words, pictures, movement?</w:t>
            </w:r>
          </w:p>
          <w:p w14:paraId="252C5F7A" w14:textId="091683B8"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What’s going to attract their interest – the tension?</w:t>
            </w:r>
          </w:p>
          <w:p w14:paraId="3FC7D959" w14:textId="76D193D7"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What questions are raised – the inquiry?</w:t>
            </w:r>
          </w:p>
          <w:p w14:paraId="6121A959" w14:textId="71246677"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What tasks are the students going to do to bring them into the fiction?</w:t>
            </w:r>
          </w:p>
          <w:p w14:paraId="1C7BE78E" w14:textId="3C43DB24"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How are students going to take on the mantle of the expert team?</w:t>
            </w:r>
          </w:p>
          <w:p w14:paraId="123AC29B" w14:textId="710F1978" w:rsidR="00AA270A" w:rsidRPr="001C11C1" w:rsidRDefault="00AA270A" w:rsidP="00AA270A">
            <w:pPr>
              <w:pStyle w:val="ListParagraph"/>
              <w:numPr>
                <w:ilvl w:val="0"/>
                <w:numId w:val="49"/>
              </w:numPr>
              <w:rPr>
                <w:rFonts w:ascii="Corbel" w:hAnsi="Corbel"/>
                <w:sz w:val="20"/>
                <w:szCs w:val="20"/>
              </w:rPr>
            </w:pPr>
            <w:r w:rsidRPr="001C11C1">
              <w:rPr>
                <w:rFonts w:ascii="Corbel" w:hAnsi="Corbel"/>
                <w:sz w:val="20"/>
                <w:szCs w:val="20"/>
              </w:rPr>
              <w:t>How are they going to be introduced to the client and the commission?</w:t>
            </w:r>
          </w:p>
          <w:p w14:paraId="763DE5EB" w14:textId="77777777" w:rsidR="00AA270A" w:rsidRPr="009676F6" w:rsidRDefault="00AA270A" w:rsidP="00771B56">
            <w:pPr>
              <w:rPr>
                <w:rFonts w:ascii="Comic Sans MS" w:hAnsi="Comic Sans MS"/>
                <w:sz w:val="20"/>
                <w:szCs w:val="20"/>
              </w:rPr>
            </w:pPr>
          </w:p>
        </w:tc>
      </w:tr>
    </w:tbl>
    <w:p w14:paraId="6548608A" w14:textId="0E4A9231" w:rsidR="003771FE" w:rsidRPr="009676F6" w:rsidRDefault="00435BEC" w:rsidP="009676F6">
      <w:pPr>
        <w:spacing w:after="0" w:line="240" w:lineRule="auto"/>
        <w:jc w:val="center"/>
        <w:rPr>
          <w:rFonts w:ascii="Comic Sans MS" w:hAnsi="Comic Sans MS"/>
          <w:i/>
          <w:sz w:val="20"/>
          <w:szCs w:val="20"/>
        </w:rPr>
      </w:pPr>
      <w:r w:rsidRPr="009676F6">
        <w:rPr>
          <w:rFonts w:ascii="Comic Sans MS" w:hAnsi="Comic Sans MS"/>
          <w:i/>
          <w:sz w:val="20"/>
          <w:szCs w:val="20"/>
        </w:rPr>
        <w:t>What can the children do? How can we increase the challenge in each step?</w:t>
      </w:r>
      <w:r w:rsidR="009676F6">
        <w:rPr>
          <w:rFonts w:ascii="Comic Sans MS" w:hAnsi="Comic Sans MS"/>
          <w:i/>
          <w:sz w:val="20"/>
          <w:szCs w:val="20"/>
        </w:rPr>
        <w:t xml:space="preserve"> </w:t>
      </w:r>
      <w:r w:rsidRPr="009676F6">
        <w:rPr>
          <w:rFonts w:ascii="Comic Sans MS" w:hAnsi="Comic Sans MS"/>
          <w:i/>
          <w:sz w:val="20"/>
          <w:szCs w:val="20"/>
        </w:rPr>
        <w:t>What can we prepare as givens? What will the teacher do? What will the children do? What will we do together?</w:t>
      </w:r>
      <w:r w:rsidR="009676F6">
        <w:rPr>
          <w:rFonts w:ascii="Comic Sans MS" w:hAnsi="Comic Sans MS"/>
          <w:i/>
          <w:sz w:val="20"/>
          <w:szCs w:val="20"/>
        </w:rPr>
        <w:t xml:space="preserve"> </w:t>
      </w:r>
      <w:r w:rsidRPr="009676F6">
        <w:rPr>
          <w:rFonts w:ascii="Comic Sans MS" w:hAnsi="Comic Sans MS"/>
          <w:i/>
          <w:sz w:val="20"/>
          <w:szCs w:val="20"/>
        </w:rPr>
        <w:t>How will we pub</w:t>
      </w:r>
      <w:r w:rsidR="00BC7898" w:rsidRPr="009676F6">
        <w:rPr>
          <w:rFonts w:ascii="Comic Sans MS" w:hAnsi="Comic Sans MS"/>
          <w:i/>
          <w:sz w:val="20"/>
          <w:szCs w:val="20"/>
        </w:rPr>
        <w:t>lish w</w:t>
      </w:r>
      <w:r w:rsidR="009676F6">
        <w:rPr>
          <w:rFonts w:ascii="Comic Sans MS" w:hAnsi="Comic Sans MS"/>
          <w:i/>
          <w:sz w:val="20"/>
          <w:szCs w:val="20"/>
        </w:rPr>
        <w:t>hat we know at each stage</w:t>
      </w:r>
      <w:r w:rsidR="00BC7898" w:rsidRPr="009676F6">
        <w:rPr>
          <w:rFonts w:ascii="Comic Sans MS" w:hAnsi="Comic Sans MS"/>
          <w:i/>
          <w:sz w:val="20"/>
          <w:szCs w:val="20"/>
        </w:rPr>
        <w:t>?</w:t>
      </w:r>
    </w:p>
    <w:p w14:paraId="6B54F805" w14:textId="77777777" w:rsidR="003771FE" w:rsidRPr="00E0723D" w:rsidRDefault="003771FE" w:rsidP="00BC7898">
      <w:pPr>
        <w:spacing w:after="0" w:line="240" w:lineRule="auto"/>
        <w:rPr>
          <w:rFonts w:ascii="Comic Sans MS" w:hAnsi="Comic Sans MS"/>
          <w:sz w:val="20"/>
          <w:szCs w:val="20"/>
        </w:rPr>
      </w:pPr>
    </w:p>
    <w:tbl>
      <w:tblPr>
        <w:tblStyle w:val="TableGrid"/>
        <w:tblW w:w="22539" w:type="dxa"/>
        <w:tblLayout w:type="fixed"/>
        <w:tblLook w:val="04A0" w:firstRow="1" w:lastRow="0" w:firstColumn="1" w:lastColumn="0" w:noHBand="0" w:noVBand="1"/>
      </w:tblPr>
      <w:tblGrid>
        <w:gridCol w:w="768"/>
        <w:gridCol w:w="962"/>
        <w:gridCol w:w="16539"/>
        <w:gridCol w:w="4270"/>
      </w:tblGrid>
      <w:tr w:rsidR="00CC314C" w14:paraId="2122A735" w14:textId="77777777" w:rsidTr="00ED4BB3">
        <w:trPr>
          <w:trHeight w:val="386"/>
        </w:trPr>
        <w:tc>
          <w:tcPr>
            <w:tcW w:w="1730" w:type="dxa"/>
            <w:gridSpan w:val="2"/>
            <w:textDirection w:val="btLr"/>
          </w:tcPr>
          <w:p w14:paraId="2122A731" w14:textId="77777777" w:rsidR="00CC314C" w:rsidRPr="00E0723D" w:rsidRDefault="00CC314C" w:rsidP="00054963">
            <w:pPr>
              <w:rPr>
                <w:rFonts w:ascii="Comic Sans MS" w:hAnsi="Comic Sans MS"/>
                <w:sz w:val="20"/>
                <w:szCs w:val="20"/>
              </w:rPr>
            </w:pPr>
          </w:p>
        </w:tc>
        <w:tc>
          <w:tcPr>
            <w:tcW w:w="16539" w:type="dxa"/>
          </w:tcPr>
          <w:p w14:paraId="2122A732" w14:textId="23652C23" w:rsidR="00CC314C" w:rsidRPr="00E0723D" w:rsidRDefault="00184268" w:rsidP="00771B56">
            <w:pPr>
              <w:rPr>
                <w:rFonts w:ascii="Comic Sans MS" w:hAnsi="Comic Sans MS"/>
                <w:sz w:val="20"/>
                <w:szCs w:val="20"/>
              </w:rPr>
            </w:pPr>
            <w:r>
              <w:rPr>
                <w:rFonts w:ascii="Comic Sans MS" w:hAnsi="Comic Sans MS"/>
                <w:sz w:val="20"/>
                <w:szCs w:val="20"/>
              </w:rPr>
              <w:t xml:space="preserve">Steps in </w:t>
            </w:r>
            <w:r w:rsidR="00771B56">
              <w:rPr>
                <w:i/>
              </w:rPr>
              <w:t>(to develop concern and investment)</w:t>
            </w:r>
            <w:r w:rsidR="00157C68">
              <w:rPr>
                <w:i/>
              </w:rPr>
              <w:t xml:space="preserve">  (these steps in will be expanded upon in more detailed planning)</w:t>
            </w:r>
          </w:p>
        </w:tc>
        <w:tc>
          <w:tcPr>
            <w:tcW w:w="4270" w:type="dxa"/>
          </w:tcPr>
          <w:p w14:paraId="2122A734" w14:textId="0858DA6A" w:rsidR="00CC314C" w:rsidRPr="00E0723D" w:rsidRDefault="00CC314C" w:rsidP="00054963">
            <w:pPr>
              <w:rPr>
                <w:rFonts w:ascii="Comic Sans MS" w:hAnsi="Comic Sans MS"/>
                <w:sz w:val="20"/>
                <w:szCs w:val="20"/>
              </w:rPr>
            </w:pPr>
            <w:r>
              <w:rPr>
                <w:rFonts w:ascii="Comic Sans MS" w:hAnsi="Comic Sans MS"/>
                <w:sz w:val="20"/>
                <w:szCs w:val="20"/>
              </w:rPr>
              <w:t>Opportunities/tasks/challenge.</w:t>
            </w:r>
          </w:p>
        </w:tc>
      </w:tr>
      <w:tr w:rsidR="00150E14" w:rsidRPr="008D5EA2" w14:paraId="2122A73E" w14:textId="77777777" w:rsidTr="00150E14">
        <w:trPr>
          <w:trHeight w:val="210"/>
        </w:trPr>
        <w:tc>
          <w:tcPr>
            <w:tcW w:w="768" w:type="dxa"/>
            <w:vMerge w:val="restart"/>
            <w:textDirection w:val="btLr"/>
          </w:tcPr>
          <w:p w14:paraId="2122A736" w14:textId="35BBCE34" w:rsidR="00150E14" w:rsidRPr="006529B6" w:rsidRDefault="00150E14" w:rsidP="00054963">
            <w:pPr>
              <w:ind w:left="113" w:right="113"/>
              <w:jc w:val="center"/>
              <w:rPr>
                <w:rFonts w:ascii="Corbel" w:hAnsi="Corbel"/>
                <w:b/>
                <w:sz w:val="18"/>
                <w:szCs w:val="18"/>
              </w:rPr>
            </w:pPr>
            <w:r w:rsidRPr="006529B6">
              <w:rPr>
                <w:rFonts w:ascii="Corbel" w:hAnsi="Corbel"/>
                <w:b/>
                <w:sz w:val="18"/>
                <w:szCs w:val="18"/>
              </w:rPr>
              <w:t>Steps into the fiction</w:t>
            </w:r>
          </w:p>
        </w:tc>
        <w:tc>
          <w:tcPr>
            <w:tcW w:w="962" w:type="dxa"/>
          </w:tcPr>
          <w:p w14:paraId="2122A737" w14:textId="77777777" w:rsidR="00150E14" w:rsidRPr="006529B6" w:rsidRDefault="00150E14" w:rsidP="00054963">
            <w:pPr>
              <w:rPr>
                <w:rFonts w:ascii="Corbel" w:hAnsi="Corbel"/>
                <w:b/>
                <w:sz w:val="18"/>
                <w:szCs w:val="18"/>
              </w:rPr>
            </w:pPr>
            <w:r w:rsidRPr="006529B6">
              <w:rPr>
                <w:rFonts w:ascii="Corbel" w:hAnsi="Corbel"/>
                <w:b/>
                <w:sz w:val="18"/>
                <w:szCs w:val="18"/>
              </w:rPr>
              <w:t>Step 1</w:t>
            </w:r>
          </w:p>
        </w:tc>
        <w:tc>
          <w:tcPr>
            <w:tcW w:w="16539" w:type="dxa"/>
          </w:tcPr>
          <w:p w14:paraId="2122A739" w14:textId="2EB4F99C" w:rsidR="00150E14" w:rsidRPr="008D5EA2" w:rsidRDefault="00A7717E" w:rsidP="00054963">
            <w:pPr>
              <w:rPr>
                <w:rFonts w:ascii="Corbel" w:hAnsi="Corbel"/>
                <w:sz w:val="18"/>
                <w:szCs w:val="18"/>
              </w:rPr>
            </w:pPr>
            <w:r>
              <w:rPr>
                <w:rFonts w:ascii="Corbel" w:hAnsi="Corbel"/>
                <w:sz w:val="18"/>
                <w:szCs w:val="18"/>
              </w:rPr>
              <w:t xml:space="preserve">Invite children on a journey into the past. Use </w:t>
            </w:r>
            <w:proofErr w:type="spellStart"/>
            <w:r>
              <w:rPr>
                <w:rFonts w:ascii="Corbel" w:hAnsi="Corbel"/>
                <w:sz w:val="18"/>
                <w:szCs w:val="18"/>
              </w:rPr>
              <w:t>Youtube</w:t>
            </w:r>
            <w:proofErr w:type="spellEnd"/>
            <w:r>
              <w:rPr>
                <w:rFonts w:ascii="Corbel" w:hAnsi="Corbel"/>
                <w:sz w:val="18"/>
                <w:szCs w:val="18"/>
              </w:rPr>
              <w:t xml:space="preserve"> video of 1666 London to introduce children to how different London would have been. </w:t>
            </w:r>
          </w:p>
        </w:tc>
        <w:tc>
          <w:tcPr>
            <w:tcW w:w="4270" w:type="dxa"/>
          </w:tcPr>
          <w:p w14:paraId="2122A73D" w14:textId="0581168A" w:rsidR="00150E14" w:rsidRPr="008D5EA2" w:rsidRDefault="00150E14" w:rsidP="00054963">
            <w:pPr>
              <w:rPr>
                <w:rFonts w:ascii="Corbel" w:hAnsi="Corbel"/>
                <w:sz w:val="18"/>
                <w:szCs w:val="18"/>
              </w:rPr>
            </w:pPr>
          </w:p>
        </w:tc>
      </w:tr>
      <w:tr w:rsidR="00150E14" w:rsidRPr="008D5EA2" w14:paraId="3B4862A5" w14:textId="77777777" w:rsidTr="003C17C4">
        <w:trPr>
          <w:trHeight w:val="106"/>
        </w:trPr>
        <w:tc>
          <w:tcPr>
            <w:tcW w:w="768" w:type="dxa"/>
            <w:vMerge/>
            <w:textDirection w:val="btLr"/>
          </w:tcPr>
          <w:p w14:paraId="0D794D05" w14:textId="77777777" w:rsidR="00150E14" w:rsidRPr="006529B6" w:rsidRDefault="00150E14" w:rsidP="00054963">
            <w:pPr>
              <w:ind w:left="113" w:right="113"/>
              <w:jc w:val="center"/>
              <w:rPr>
                <w:rFonts w:ascii="Corbel" w:hAnsi="Corbel"/>
                <w:b/>
                <w:sz w:val="18"/>
                <w:szCs w:val="18"/>
              </w:rPr>
            </w:pPr>
          </w:p>
        </w:tc>
        <w:tc>
          <w:tcPr>
            <w:tcW w:w="962" w:type="dxa"/>
          </w:tcPr>
          <w:p w14:paraId="018C6E8B" w14:textId="059E207F" w:rsidR="00150E14" w:rsidRPr="006529B6" w:rsidRDefault="00157C68" w:rsidP="00054963">
            <w:pPr>
              <w:rPr>
                <w:rFonts w:ascii="Corbel" w:hAnsi="Corbel"/>
                <w:b/>
                <w:sz w:val="18"/>
                <w:szCs w:val="18"/>
              </w:rPr>
            </w:pPr>
            <w:r>
              <w:rPr>
                <w:rFonts w:ascii="Corbel" w:hAnsi="Corbel"/>
                <w:b/>
                <w:sz w:val="18"/>
                <w:szCs w:val="18"/>
              </w:rPr>
              <w:t>Step 2</w:t>
            </w:r>
          </w:p>
        </w:tc>
        <w:tc>
          <w:tcPr>
            <w:tcW w:w="16539" w:type="dxa"/>
          </w:tcPr>
          <w:p w14:paraId="0379870B" w14:textId="5175134C" w:rsidR="00150E14" w:rsidRDefault="00A7717E" w:rsidP="00054963">
            <w:pPr>
              <w:rPr>
                <w:rFonts w:ascii="Corbel" w:hAnsi="Corbel"/>
                <w:sz w:val="18"/>
                <w:szCs w:val="18"/>
              </w:rPr>
            </w:pPr>
            <w:r>
              <w:rPr>
                <w:rFonts w:ascii="Corbel" w:hAnsi="Corbel"/>
                <w:sz w:val="18"/>
                <w:szCs w:val="18"/>
              </w:rPr>
              <w:t xml:space="preserve">Creating a large London image/skyline with the children. Use images of Tudor houses and charcoal. </w:t>
            </w:r>
          </w:p>
        </w:tc>
        <w:tc>
          <w:tcPr>
            <w:tcW w:w="4270" w:type="dxa"/>
          </w:tcPr>
          <w:p w14:paraId="683E5B7B" w14:textId="77777777" w:rsidR="00150E14" w:rsidRPr="008D5EA2" w:rsidRDefault="00150E14" w:rsidP="00054963">
            <w:pPr>
              <w:rPr>
                <w:rFonts w:ascii="Corbel" w:hAnsi="Corbel"/>
                <w:sz w:val="18"/>
                <w:szCs w:val="18"/>
              </w:rPr>
            </w:pPr>
          </w:p>
        </w:tc>
      </w:tr>
      <w:tr w:rsidR="00CC314C" w:rsidRPr="008D5EA2" w14:paraId="2122A74B" w14:textId="77777777" w:rsidTr="00ED4BB3">
        <w:trPr>
          <w:trHeight w:val="213"/>
        </w:trPr>
        <w:tc>
          <w:tcPr>
            <w:tcW w:w="768" w:type="dxa"/>
            <w:vMerge/>
          </w:tcPr>
          <w:p w14:paraId="2122A73F" w14:textId="77777777" w:rsidR="00CC314C" w:rsidRPr="006529B6" w:rsidRDefault="00CC314C" w:rsidP="00054963">
            <w:pPr>
              <w:rPr>
                <w:rFonts w:ascii="Corbel" w:hAnsi="Corbel"/>
                <w:b/>
                <w:sz w:val="18"/>
                <w:szCs w:val="18"/>
              </w:rPr>
            </w:pPr>
          </w:p>
        </w:tc>
        <w:tc>
          <w:tcPr>
            <w:tcW w:w="962" w:type="dxa"/>
          </w:tcPr>
          <w:p w14:paraId="2122A740" w14:textId="12B77922" w:rsidR="00CC314C" w:rsidRPr="006529B6" w:rsidRDefault="002774EC" w:rsidP="00054963">
            <w:pPr>
              <w:rPr>
                <w:rFonts w:ascii="Corbel" w:hAnsi="Corbel"/>
                <w:b/>
                <w:sz w:val="18"/>
                <w:szCs w:val="18"/>
              </w:rPr>
            </w:pPr>
            <w:r>
              <w:rPr>
                <w:rFonts w:ascii="Corbel" w:hAnsi="Corbel"/>
                <w:b/>
                <w:sz w:val="18"/>
                <w:szCs w:val="18"/>
              </w:rPr>
              <w:t>Step 3</w:t>
            </w:r>
          </w:p>
        </w:tc>
        <w:tc>
          <w:tcPr>
            <w:tcW w:w="16539" w:type="dxa"/>
          </w:tcPr>
          <w:p w14:paraId="2122A744" w14:textId="621991E4" w:rsidR="00CC314C" w:rsidRPr="008D5EA2" w:rsidRDefault="00A7717E" w:rsidP="001E1443">
            <w:pPr>
              <w:rPr>
                <w:rFonts w:ascii="Corbel" w:hAnsi="Corbel"/>
                <w:sz w:val="18"/>
                <w:szCs w:val="18"/>
              </w:rPr>
            </w:pPr>
            <w:r>
              <w:rPr>
                <w:rFonts w:ascii="Corbel" w:hAnsi="Corbel"/>
                <w:sz w:val="18"/>
                <w:szCs w:val="18"/>
              </w:rPr>
              <w:t xml:space="preserve">Storytelling/narrative voice of the first part of the story of The Great Fire of London. Use red/orange/yellow oil pastels to show the fire on the image. Pause at Wednesday night – the fire was out of control. </w:t>
            </w:r>
          </w:p>
        </w:tc>
        <w:tc>
          <w:tcPr>
            <w:tcW w:w="4270" w:type="dxa"/>
          </w:tcPr>
          <w:p w14:paraId="2122A74A" w14:textId="444A5EDC" w:rsidR="00CC314C" w:rsidRPr="00CC314C" w:rsidRDefault="00CC314C" w:rsidP="00CC314C">
            <w:pPr>
              <w:rPr>
                <w:rFonts w:ascii="Corbel" w:hAnsi="Corbel"/>
                <w:sz w:val="18"/>
                <w:szCs w:val="18"/>
              </w:rPr>
            </w:pPr>
          </w:p>
        </w:tc>
      </w:tr>
      <w:tr w:rsidR="002774EC" w:rsidRPr="008D5EA2" w14:paraId="045353B0" w14:textId="77777777" w:rsidTr="00ED4BB3">
        <w:trPr>
          <w:trHeight w:val="213"/>
        </w:trPr>
        <w:tc>
          <w:tcPr>
            <w:tcW w:w="768" w:type="dxa"/>
            <w:vMerge/>
          </w:tcPr>
          <w:p w14:paraId="23F08182" w14:textId="77777777" w:rsidR="002774EC" w:rsidRPr="006529B6" w:rsidRDefault="002774EC" w:rsidP="002774EC">
            <w:pPr>
              <w:rPr>
                <w:rFonts w:ascii="Corbel" w:hAnsi="Corbel"/>
                <w:b/>
                <w:sz w:val="18"/>
                <w:szCs w:val="18"/>
              </w:rPr>
            </w:pPr>
          </w:p>
        </w:tc>
        <w:tc>
          <w:tcPr>
            <w:tcW w:w="962" w:type="dxa"/>
          </w:tcPr>
          <w:p w14:paraId="5CA50ACD" w14:textId="7E41A9D6" w:rsidR="002774EC" w:rsidRPr="006529B6" w:rsidRDefault="002774EC" w:rsidP="002774EC">
            <w:pPr>
              <w:rPr>
                <w:rFonts w:ascii="Corbel" w:hAnsi="Corbel"/>
                <w:b/>
                <w:sz w:val="18"/>
                <w:szCs w:val="18"/>
              </w:rPr>
            </w:pPr>
            <w:r>
              <w:rPr>
                <w:rFonts w:ascii="Corbel" w:hAnsi="Corbel"/>
                <w:b/>
                <w:sz w:val="18"/>
                <w:szCs w:val="18"/>
              </w:rPr>
              <w:t>Step 4</w:t>
            </w:r>
          </w:p>
        </w:tc>
        <w:tc>
          <w:tcPr>
            <w:tcW w:w="16539" w:type="dxa"/>
          </w:tcPr>
          <w:p w14:paraId="429C4B9D" w14:textId="2AD144AB" w:rsidR="002774EC" w:rsidRDefault="00935074" w:rsidP="002774EC">
            <w:pPr>
              <w:rPr>
                <w:rFonts w:ascii="Corbel" w:hAnsi="Corbel"/>
                <w:sz w:val="18"/>
                <w:szCs w:val="18"/>
              </w:rPr>
            </w:pPr>
            <w:r>
              <w:rPr>
                <w:rFonts w:ascii="Corbel" w:hAnsi="Corbel"/>
                <w:sz w:val="18"/>
                <w:szCs w:val="18"/>
              </w:rPr>
              <w:t>Work on materials – what tools do we need to fight the fire, and what will they be made from? What materials would they have had in 1666? Designing/creating items for fire fighting</w:t>
            </w:r>
          </w:p>
        </w:tc>
        <w:tc>
          <w:tcPr>
            <w:tcW w:w="4270" w:type="dxa"/>
          </w:tcPr>
          <w:p w14:paraId="010DAA85" w14:textId="77777777" w:rsidR="002774EC" w:rsidRPr="00CC314C" w:rsidRDefault="002774EC" w:rsidP="002774EC">
            <w:pPr>
              <w:rPr>
                <w:rFonts w:ascii="Corbel" w:hAnsi="Corbel"/>
                <w:sz w:val="18"/>
                <w:szCs w:val="18"/>
              </w:rPr>
            </w:pPr>
          </w:p>
        </w:tc>
      </w:tr>
      <w:tr w:rsidR="002774EC" w:rsidRPr="008D5EA2" w14:paraId="5D1C36E7" w14:textId="77777777" w:rsidTr="00ED4BB3">
        <w:trPr>
          <w:trHeight w:val="213"/>
        </w:trPr>
        <w:tc>
          <w:tcPr>
            <w:tcW w:w="768" w:type="dxa"/>
            <w:vMerge/>
          </w:tcPr>
          <w:p w14:paraId="4669FCE6" w14:textId="77777777" w:rsidR="002774EC" w:rsidRPr="006529B6" w:rsidRDefault="002774EC" w:rsidP="002774EC">
            <w:pPr>
              <w:rPr>
                <w:rFonts w:ascii="Corbel" w:hAnsi="Corbel"/>
                <w:b/>
                <w:sz w:val="18"/>
                <w:szCs w:val="18"/>
              </w:rPr>
            </w:pPr>
          </w:p>
        </w:tc>
        <w:tc>
          <w:tcPr>
            <w:tcW w:w="962" w:type="dxa"/>
          </w:tcPr>
          <w:p w14:paraId="6B17EF4D" w14:textId="67156932" w:rsidR="002774EC" w:rsidRDefault="002774EC" w:rsidP="002774EC">
            <w:pPr>
              <w:rPr>
                <w:rFonts w:ascii="Corbel" w:hAnsi="Corbel"/>
                <w:b/>
                <w:sz w:val="18"/>
                <w:szCs w:val="18"/>
              </w:rPr>
            </w:pPr>
            <w:r>
              <w:rPr>
                <w:rFonts w:ascii="Corbel" w:hAnsi="Corbel"/>
                <w:b/>
                <w:sz w:val="18"/>
                <w:szCs w:val="18"/>
              </w:rPr>
              <w:t>Step 5</w:t>
            </w:r>
          </w:p>
        </w:tc>
        <w:tc>
          <w:tcPr>
            <w:tcW w:w="16539" w:type="dxa"/>
          </w:tcPr>
          <w:p w14:paraId="10443E75" w14:textId="489533A0" w:rsidR="002774EC" w:rsidRDefault="00935074" w:rsidP="002774EC">
            <w:pPr>
              <w:rPr>
                <w:rFonts w:ascii="Corbel" w:hAnsi="Corbel"/>
                <w:sz w:val="18"/>
                <w:szCs w:val="18"/>
              </w:rPr>
            </w:pPr>
            <w:r>
              <w:rPr>
                <w:rFonts w:ascii="Corbel" w:hAnsi="Corbel"/>
                <w:sz w:val="18"/>
                <w:szCs w:val="18"/>
              </w:rPr>
              <w:t xml:space="preserve">Enactive – putting out the fire. Narrative voice at the end to conclude the sequence of events of </w:t>
            </w:r>
            <w:proofErr w:type="spellStart"/>
            <w:r>
              <w:rPr>
                <w:rFonts w:ascii="Corbel" w:hAnsi="Corbel"/>
                <w:sz w:val="18"/>
                <w:szCs w:val="18"/>
              </w:rPr>
              <w:t>TGFoL</w:t>
            </w:r>
            <w:proofErr w:type="spellEnd"/>
          </w:p>
        </w:tc>
        <w:tc>
          <w:tcPr>
            <w:tcW w:w="4270" w:type="dxa"/>
          </w:tcPr>
          <w:p w14:paraId="251CCE1F" w14:textId="77777777" w:rsidR="002774EC" w:rsidRPr="00CC314C" w:rsidRDefault="002774EC" w:rsidP="002774EC">
            <w:pPr>
              <w:rPr>
                <w:rFonts w:ascii="Corbel" w:hAnsi="Corbel"/>
                <w:sz w:val="18"/>
                <w:szCs w:val="18"/>
              </w:rPr>
            </w:pPr>
          </w:p>
        </w:tc>
      </w:tr>
      <w:tr w:rsidR="002774EC" w:rsidRPr="008D5EA2" w14:paraId="2122A754" w14:textId="77777777" w:rsidTr="00ED4BB3">
        <w:trPr>
          <w:trHeight w:val="213"/>
        </w:trPr>
        <w:tc>
          <w:tcPr>
            <w:tcW w:w="768" w:type="dxa"/>
            <w:vMerge/>
          </w:tcPr>
          <w:p w14:paraId="2122A74C" w14:textId="58992C8A" w:rsidR="002774EC" w:rsidRPr="006529B6" w:rsidRDefault="002774EC" w:rsidP="002774EC">
            <w:pPr>
              <w:rPr>
                <w:rFonts w:ascii="Corbel" w:hAnsi="Corbel"/>
                <w:b/>
                <w:sz w:val="18"/>
                <w:szCs w:val="18"/>
              </w:rPr>
            </w:pPr>
          </w:p>
        </w:tc>
        <w:tc>
          <w:tcPr>
            <w:tcW w:w="962" w:type="dxa"/>
          </w:tcPr>
          <w:p w14:paraId="2122A74D" w14:textId="179BCFDA" w:rsidR="002774EC" w:rsidRPr="006529B6" w:rsidRDefault="002774EC" w:rsidP="002774EC">
            <w:pPr>
              <w:rPr>
                <w:rFonts w:ascii="Corbel" w:hAnsi="Corbel"/>
                <w:b/>
                <w:sz w:val="18"/>
                <w:szCs w:val="18"/>
              </w:rPr>
            </w:pPr>
            <w:r>
              <w:rPr>
                <w:rFonts w:ascii="Corbel" w:hAnsi="Corbel"/>
                <w:b/>
                <w:sz w:val="18"/>
                <w:szCs w:val="18"/>
              </w:rPr>
              <w:t>Step 6</w:t>
            </w:r>
          </w:p>
        </w:tc>
        <w:tc>
          <w:tcPr>
            <w:tcW w:w="16539" w:type="dxa"/>
          </w:tcPr>
          <w:p w14:paraId="2122A74F" w14:textId="2E980C55" w:rsidR="002774EC" w:rsidRPr="00CC314C" w:rsidRDefault="00935074" w:rsidP="002774EC">
            <w:pPr>
              <w:rPr>
                <w:rFonts w:ascii="Corbel" w:hAnsi="Corbel"/>
                <w:sz w:val="18"/>
                <w:szCs w:val="18"/>
              </w:rPr>
            </w:pPr>
            <w:r>
              <w:rPr>
                <w:rFonts w:ascii="Corbel" w:hAnsi="Corbel"/>
                <w:sz w:val="18"/>
                <w:szCs w:val="18"/>
              </w:rPr>
              <w:t>Artwork around the event – how will we make sure people remember? Looking at paintings as historical sources</w:t>
            </w:r>
          </w:p>
        </w:tc>
        <w:tc>
          <w:tcPr>
            <w:tcW w:w="4270" w:type="dxa"/>
          </w:tcPr>
          <w:p w14:paraId="2122A753" w14:textId="7425F6A2" w:rsidR="002774EC" w:rsidRPr="00CC314C" w:rsidRDefault="002774EC" w:rsidP="002774EC">
            <w:pPr>
              <w:rPr>
                <w:rFonts w:ascii="Corbel" w:hAnsi="Corbel"/>
                <w:sz w:val="18"/>
                <w:szCs w:val="18"/>
              </w:rPr>
            </w:pPr>
          </w:p>
        </w:tc>
      </w:tr>
      <w:tr w:rsidR="002774EC" w:rsidRPr="008D5EA2" w14:paraId="2122A75B" w14:textId="77777777" w:rsidTr="00ED4BB3">
        <w:trPr>
          <w:trHeight w:val="213"/>
        </w:trPr>
        <w:tc>
          <w:tcPr>
            <w:tcW w:w="768" w:type="dxa"/>
            <w:vMerge/>
          </w:tcPr>
          <w:p w14:paraId="2122A755" w14:textId="4DDA26B3" w:rsidR="002774EC" w:rsidRPr="006529B6" w:rsidRDefault="002774EC" w:rsidP="002774EC">
            <w:pPr>
              <w:rPr>
                <w:rFonts w:ascii="Corbel" w:hAnsi="Corbel"/>
                <w:b/>
                <w:sz w:val="18"/>
                <w:szCs w:val="18"/>
              </w:rPr>
            </w:pPr>
          </w:p>
        </w:tc>
        <w:tc>
          <w:tcPr>
            <w:tcW w:w="962" w:type="dxa"/>
          </w:tcPr>
          <w:p w14:paraId="2122A756" w14:textId="256DC355" w:rsidR="002774EC" w:rsidRPr="006529B6" w:rsidRDefault="00B33805" w:rsidP="002774EC">
            <w:pPr>
              <w:rPr>
                <w:rFonts w:ascii="Corbel" w:hAnsi="Corbel"/>
                <w:b/>
                <w:sz w:val="18"/>
                <w:szCs w:val="18"/>
              </w:rPr>
            </w:pPr>
            <w:r>
              <w:rPr>
                <w:rFonts w:ascii="Corbel" w:hAnsi="Corbel"/>
                <w:b/>
                <w:sz w:val="18"/>
                <w:szCs w:val="18"/>
              </w:rPr>
              <w:t>Step 7</w:t>
            </w:r>
          </w:p>
        </w:tc>
        <w:tc>
          <w:tcPr>
            <w:tcW w:w="16539" w:type="dxa"/>
          </w:tcPr>
          <w:p w14:paraId="5DEFEB53" w14:textId="77777777" w:rsidR="002774EC" w:rsidRDefault="00935074" w:rsidP="00B33805">
            <w:pPr>
              <w:rPr>
                <w:rFonts w:ascii="Corbel" w:hAnsi="Corbel"/>
                <w:sz w:val="18"/>
                <w:szCs w:val="18"/>
              </w:rPr>
            </w:pPr>
            <w:r>
              <w:rPr>
                <w:rFonts w:ascii="Corbel" w:hAnsi="Corbel"/>
                <w:sz w:val="18"/>
                <w:szCs w:val="18"/>
              </w:rPr>
              <w:t xml:space="preserve">Meeting King Charles II who will set the commission. </w:t>
            </w:r>
          </w:p>
          <w:p w14:paraId="2D07F744" w14:textId="77777777" w:rsidR="00762E26" w:rsidRDefault="00762E26" w:rsidP="00B33805">
            <w:pPr>
              <w:rPr>
                <w:rFonts w:ascii="Corbel" w:hAnsi="Corbel"/>
                <w:sz w:val="18"/>
                <w:szCs w:val="18"/>
              </w:rPr>
            </w:pPr>
          </w:p>
          <w:p w14:paraId="61760FBD" w14:textId="77777777" w:rsidR="002351EC" w:rsidRDefault="002351EC" w:rsidP="00B33805">
            <w:pPr>
              <w:rPr>
                <w:rFonts w:ascii="Corbel" w:hAnsi="Corbel"/>
                <w:sz w:val="18"/>
                <w:szCs w:val="18"/>
              </w:rPr>
            </w:pPr>
          </w:p>
          <w:p w14:paraId="2122A757" w14:textId="25A5B74F" w:rsidR="002351EC" w:rsidRPr="008D5EA2" w:rsidRDefault="002351EC" w:rsidP="00B33805">
            <w:pPr>
              <w:rPr>
                <w:rFonts w:ascii="Corbel" w:hAnsi="Corbel"/>
                <w:sz w:val="18"/>
                <w:szCs w:val="18"/>
              </w:rPr>
            </w:pPr>
          </w:p>
        </w:tc>
        <w:tc>
          <w:tcPr>
            <w:tcW w:w="4270" w:type="dxa"/>
          </w:tcPr>
          <w:p w14:paraId="2122A75A" w14:textId="10A030E4" w:rsidR="002774EC" w:rsidRPr="00CC314C" w:rsidRDefault="002774EC" w:rsidP="002774EC">
            <w:pPr>
              <w:rPr>
                <w:rFonts w:ascii="Corbel" w:hAnsi="Corbel"/>
                <w:sz w:val="18"/>
                <w:szCs w:val="18"/>
              </w:rPr>
            </w:pPr>
          </w:p>
        </w:tc>
      </w:tr>
      <w:tr w:rsidR="002774EC" w:rsidRPr="008D5EA2" w14:paraId="2122A767" w14:textId="77777777" w:rsidTr="00150E14">
        <w:trPr>
          <w:trHeight w:val="640"/>
        </w:trPr>
        <w:tc>
          <w:tcPr>
            <w:tcW w:w="22539" w:type="dxa"/>
            <w:gridSpan w:val="4"/>
          </w:tcPr>
          <w:p w14:paraId="2122A766" w14:textId="192A7008" w:rsidR="002774EC" w:rsidRPr="008D5EA2" w:rsidRDefault="002774EC" w:rsidP="00AF4C48">
            <w:pPr>
              <w:jc w:val="both"/>
              <w:rPr>
                <w:rFonts w:ascii="Corbel" w:hAnsi="Corbel"/>
                <w:b/>
                <w:sz w:val="18"/>
                <w:szCs w:val="18"/>
              </w:rPr>
            </w:pPr>
          </w:p>
        </w:tc>
      </w:tr>
    </w:tbl>
    <w:p w14:paraId="2122A7A4" w14:textId="3BDE50A6" w:rsidR="0059600C" w:rsidRPr="008D5EA2" w:rsidRDefault="0059600C" w:rsidP="00054963">
      <w:pPr>
        <w:spacing w:after="0" w:line="240" w:lineRule="auto"/>
        <w:rPr>
          <w:rFonts w:ascii="Corbel" w:hAnsi="Corbel"/>
        </w:rPr>
      </w:pPr>
    </w:p>
    <w:p w14:paraId="34D9C9FC" w14:textId="1B1104B4" w:rsidR="00CC314C" w:rsidRDefault="00F05546" w:rsidP="003771F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7AF6422C" wp14:editId="027DED1E">
                <wp:simplePos x="0" y="0"/>
                <wp:positionH relativeFrom="column">
                  <wp:posOffset>9964843</wp:posOffset>
                </wp:positionH>
                <wp:positionV relativeFrom="paragraph">
                  <wp:posOffset>270510</wp:posOffset>
                </wp:positionV>
                <wp:extent cx="2844800" cy="1003300"/>
                <wp:effectExtent l="0" t="0" r="12700" b="25400"/>
                <wp:wrapNone/>
                <wp:docPr id="5" name="Rounded Rectangle 5"/>
                <wp:cNvGraphicFramePr/>
                <a:graphic xmlns:a="http://schemas.openxmlformats.org/drawingml/2006/main">
                  <a:graphicData uri="http://schemas.microsoft.com/office/word/2010/wordprocessingShape">
                    <wps:wsp>
                      <wps:cNvSpPr/>
                      <wps:spPr>
                        <a:xfrm>
                          <a:off x="0" y="0"/>
                          <a:ext cx="2844800" cy="10033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179DCD" w14:textId="22EC87FA"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4: The Start</w:t>
                            </w:r>
                          </w:p>
                          <w:p w14:paraId="02EB962A" w14:textId="331F6B16" w:rsidR="00ED4BB3" w:rsidRPr="009676F6" w:rsidRDefault="00ED4BB3" w:rsidP="00BC7898">
                            <w:pPr>
                              <w:rPr>
                                <w:b/>
                                <w:color w:val="000000" w:themeColor="text1"/>
                                <w:sz w:val="16"/>
                                <w:szCs w:val="16"/>
                              </w:rPr>
                            </w:pPr>
                            <w:r w:rsidRPr="009676F6">
                              <w:rPr>
                                <w:b/>
                                <w:color w:val="000000" w:themeColor="text1"/>
                                <w:sz w:val="16"/>
                                <w:szCs w:val="16"/>
                              </w:rPr>
                              <w:t>Step 12:  Plan a sequence of steps into the fiction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6422C" id="Rounded Rectangle 5" o:spid="_x0000_s1026" style="position:absolute;margin-left:784.65pt;margin-top:21.3pt;width:224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" fillcolor="#d8d8d8 [2732]" strokecolor="black [3213]" strokeweight="2pt">
                <v:textbox>
                  <w:txbxContent>
                    <w:p w14:paraId="7B179DCD" w14:textId="22EC87FA"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4: The Start</w:t>
                      </w:r>
                    </w:p>
                    <w:p w14:paraId="02EB962A" w14:textId="331F6B16" w:rsidR="00ED4BB3" w:rsidRPr="009676F6" w:rsidRDefault="00ED4BB3" w:rsidP="00BC7898">
                      <w:pPr>
                        <w:rPr>
                          <w:b/>
                          <w:color w:val="000000" w:themeColor="text1"/>
                          <w:sz w:val="16"/>
                          <w:szCs w:val="16"/>
                        </w:rPr>
                      </w:pPr>
                      <w:r w:rsidRPr="009676F6">
                        <w:rPr>
                          <w:b/>
                          <w:color w:val="000000" w:themeColor="text1"/>
                          <w:sz w:val="16"/>
                          <w:szCs w:val="16"/>
                        </w:rPr>
                        <w:t>Step 12:  Plan a sequence of steps into the fiction</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5A02AC14" wp14:editId="5F048284">
                <wp:simplePos x="0" y="0"/>
                <wp:positionH relativeFrom="column">
                  <wp:posOffset>6497531</wp:posOffset>
                </wp:positionH>
                <wp:positionV relativeFrom="paragraph">
                  <wp:posOffset>253577</wp:posOffset>
                </wp:positionV>
                <wp:extent cx="2844800" cy="16637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2844800" cy="16637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651C0" w14:textId="6EC5E80B"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3: Activities and Curriculum Tasks</w:t>
                            </w:r>
                          </w:p>
                          <w:p w14:paraId="7E643F88" w14:textId="205BC3B2" w:rsidR="00ED4BB3" w:rsidRPr="009676F6" w:rsidRDefault="00ED4BB3" w:rsidP="00BC7898">
                            <w:pPr>
                              <w:rPr>
                                <w:b/>
                                <w:color w:val="000000" w:themeColor="text1"/>
                                <w:sz w:val="16"/>
                                <w:szCs w:val="16"/>
                              </w:rPr>
                            </w:pPr>
                            <w:r w:rsidRPr="009676F6">
                              <w:rPr>
                                <w:b/>
                                <w:color w:val="000000" w:themeColor="text1"/>
                                <w:sz w:val="16"/>
                                <w:szCs w:val="16"/>
                              </w:rPr>
                              <w:t>Step 10: Make a list of team tasks and classroom activities</w:t>
                            </w:r>
                          </w:p>
                          <w:p w14:paraId="7B6F3989" w14:textId="2EA9359C" w:rsidR="00ED4BB3" w:rsidRPr="009676F6" w:rsidRDefault="00ED4BB3" w:rsidP="00BC7898">
                            <w:pPr>
                              <w:rPr>
                                <w:b/>
                                <w:color w:val="000000" w:themeColor="text1"/>
                                <w:sz w:val="16"/>
                                <w:szCs w:val="16"/>
                              </w:rPr>
                            </w:pPr>
                            <w:r w:rsidRPr="009676F6">
                              <w:rPr>
                                <w:b/>
                                <w:color w:val="000000" w:themeColor="text1"/>
                                <w:sz w:val="16"/>
                                <w:szCs w:val="16"/>
                              </w:rPr>
                              <w:t>Step 11: Link the tasks and activities to the National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2AC14" id="Rounded Rectangle 4" o:spid="_x0000_s1027" style="position:absolute;margin-left:511.6pt;margin-top:19.95pt;width:224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" fillcolor="#d8d8d8 [2732]" strokecolor="black [3213]" strokeweight="2pt">
                <v:textbox>
                  <w:txbxContent>
                    <w:p w14:paraId="46E651C0" w14:textId="6EC5E80B"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3: Activities and Curriculum Tasks</w:t>
                      </w:r>
                    </w:p>
                    <w:p w14:paraId="7E643F88" w14:textId="205BC3B2" w:rsidR="00ED4BB3" w:rsidRPr="009676F6" w:rsidRDefault="00ED4BB3" w:rsidP="00BC7898">
                      <w:pPr>
                        <w:rPr>
                          <w:b/>
                          <w:color w:val="000000" w:themeColor="text1"/>
                          <w:sz w:val="16"/>
                          <w:szCs w:val="16"/>
                        </w:rPr>
                      </w:pPr>
                      <w:r w:rsidRPr="009676F6">
                        <w:rPr>
                          <w:b/>
                          <w:color w:val="000000" w:themeColor="text1"/>
                          <w:sz w:val="16"/>
                          <w:szCs w:val="16"/>
                        </w:rPr>
                        <w:t>Step 10: Make a list of team tasks and classroom activities</w:t>
                      </w:r>
                    </w:p>
                    <w:p w14:paraId="7B6F3989" w14:textId="2EA9359C" w:rsidR="00ED4BB3" w:rsidRPr="009676F6" w:rsidRDefault="00ED4BB3" w:rsidP="00BC7898">
                      <w:pPr>
                        <w:rPr>
                          <w:b/>
                          <w:color w:val="000000" w:themeColor="text1"/>
                          <w:sz w:val="16"/>
                          <w:szCs w:val="16"/>
                        </w:rPr>
                      </w:pPr>
                      <w:r w:rsidRPr="009676F6">
                        <w:rPr>
                          <w:b/>
                          <w:color w:val="000000" w:themeColor="text1"/>
                          <w:sz w:val="16"/>
                          <w:szCs w:val="16"/>
                        </w:rPr>
                        <w:t>Step 11: Link the tasks and activities to the National Curriculum</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32570781" wp14:editId="565A154D">
                <wp:simplePos x="0" y="0"/>
                <wp:positionH relativeFrom="column">
                  <wp:posOffset>3081867</wp:posOffset>
                </wp:positionH>
                <wp:positionV relativeFrom="paragraph">
                  <wp:posOffset>245322</wp:posOffset>
                </wp:positionV>
                <wp:extent cx="2844800" cy="236220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2844800" cy="23622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E88FE" w14:textId="3CDC4537"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2: Context</w:t>
                            </w:r>
                          </w:p>
                          <w:p w14:paraId="05435E48" w14:textId="2922F665" w:rsidR="00ED4BB3" w:rsidRPr="009676F6" w:rsidRDefault="00ED4BB3" w:rsidP="00BC7898">
                            <w:pPr>
                              <w:rPr>
                                <w:b/>
                                <w:color w:val="000000" w:themeColor="text1"/>
                                <w:sz w:val="16"/>
                                <w:szCs w:val="16"/>
                              </w:rPr>
                            </w:pPr>
                            <w:r w:rsidRPr="009676F6">
                              <w:rPr>
                                <w:b/>
                                <w:color w:val="000000" w:themeColor="text1"/>
                                <w:sz w:val="16"/>
                                <w:szCs w:val="16"/>
                              </w:rPr>
                              <w:t>Step 5: Invent a narrative: include tension, location and time</w:t>
                            </w:r>
                          </w:p>
                          <w:p w14:paraId="753FBC2D" w14:textId="212FA673" w:rsidR="00ED4BB3" w:rsidRPr="009676F6" w:rsidRDefault="00ED4BB3" w:rsidP="00BC7898">
                            <w:pPr>
                              <w:rPr>
                                <w:b/>
                                <w:color w:val="000000" w:themeColor="text1"/>
                                <w:sz w:val="16"/>
                                <w:szCs w:val="16"/>
                              </w:rPr>
                            </w:pPr>
                            <w:r w:rsidRPr="009676F6">
                              <w:rPr>
                                <w:b/>
                                <w:color w:val="000000" w:themeColor="text1"/>
                                <w:sz w:val="16"/>
                                <w:szCs w:val="16"/>
                              </w:rPr>
                              <w:t>Step 6: select the expert team and create a list of powers, responsibilities and values</w:t>
                            </w:r>
                          </w:p>
                          <w:p w14:paraId="2EE4F8F5" w14:textId="7C4259F7" w:rsidR="00ED4BB3" w:rsidRPr="009676F6" w:rsidRDefault="00ED4BB3" w:rsidP="00BC7898">
                            <w:pPr>
                              <w:rPr>
                                <w:b/>
                                <w:color w:val="000000" w:themeColor="text1"/>
                                <w:sz w:val="16"/>
                                <w:szCs w:val="16"/>
                              </w:rPr>
                            </w:pPr>
                            <w:r w:rsidRPr="009676F6">
                              <w:rPr>
                                <w:b/>
                                <w:color w:val="000000" w:themeColor="text1"/>
                                <w:sz w:val="16"/>
                                <w:szCs w:val="16"/>
                              </w:rPr>
                              <w:t>Step 7: Decide on the client and their role, purpose and authority</w:t>
                            </w:r>
                          </w:p>
                          <w:p w14:paraId="3C113C48" w14:textId="248187F8" w:rsidR="00ED4BB3" w:rsidRPr="009676F6" w:rsidRDefault="00ED4BB3" w:rsidP="00BC7898">
                            <w:pPr>
                              <w:rPr>
                                <w:b/>
                                <w:color w:val="000000" w:themeColor="text1"/>
                                <w:sz w:val="16"/>
                                <w:szCs w:val="16"/>
                              </w:rPr>
                            </w:pPr>
                            <w:r w:rsidRPr="009676F6">
                              <w:rPr>
                                <w:b/>
                                <w:color w:val="000000" w:themeColor="text1"/>
                                <w:sz w:val="16"/>
                                <w:szCs w:val="16"/>
                              </w:rPr>
                              <w:t>Step 8: Devise the commission</w:t>
                            </w:r>
                          </w:p>
                          <w:p w14:paraId="5811233C" w14:textId="184A0066" w:rsidR="00ED4BB3" w:rsidRPr="009676F6" w:rsidRDefault="00ED4BB3" w:rsidP="00BC7898">
                            <w:pPr>
                              <w:rPr>
                                <w:b/>
                                <w:color w:val="000000" w:themeColor="text1"/>
                                <w:sz w:val="16"/>
                                <w:szCs w:val="16"/>
                              </w:rPr>
                            </w:pPr>
                            <w:r w:rsidRPr="009676F6">
                              <w:rPr>
                                <w:b/>
                                <w:color w:val="000000" w:themeColor="text1"/>
                                <w:sz w:val="16"/>
                                <w:szCs w:val="16"/>
                              </w:rPr>
                              <w:t>Step 9: Consider other points of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70781" id="Rounded Rectangle 3" o:spid="_x0000_s1028" style="position:absolute;margin-left:242.65pt;margin-top:19.3pt;width:224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" fillcolor="#d8d8d8 [2732]" strokecolor="black [3213]" strokeweight="2pt">
                <v:textbox>
                  <w:txbxContent>
                    <w:p w14:paraId="253E88FE" w14:textId="3CDC4537" w:rsidR="00ED4BB3" w:rsidRDefault="00ED4BB3" w:rsidP="00BC7898">
                      <w:pPr>
                        <w:jc w:val="center"/>
                        <w:rPr>
                          <w:b/>
                          <w:color w:val="000000" w:themeColor="text1"/>
                          <w:u w:val="single"/>
                        </w:rPr>
                      </w:pPr>
                      <w:r w:rsidRPr="003771FE">
                        <w:rPr>
                          <w:b/>
                          <w:color w:val="000000" w:themeColor="text1"/>
                          <w:u w:val="single"/>
                        </w:rPr>
                        <w:t xml:space="preserve">Stage </w:t>
                      </w:r>
                      <w:r>
                        <w:rPr>
                          <w:b/>
                          <w:color w:val="000000" w:themeColor="text1"/>
                          <w:u w:val="single"/>
                        </w:rPr>
                        <w:t>2: Context</w:t>
                      </w:r>
                    </w:p>
                    <w:p w14:paraId="05435E48" w14:textId="2922F665" w:rsidR="00ED4BB3" w:rsidRPr="009676F6" w:rsidRDefault="00ED4BB3" w:rsidP="00BC7898">
                      <w:pPr>
                        <w:rPr>
                          <w:b/>
                          <w:color w:val="000000" w:themeColor="text1"/>
                          <w:sz w:val="16"/>
                          <w:szCs w:val="16"/>
                        </w:rPr>
                      </w:pPr>
                      <w:r w:rsidRPr="009676F6">
                        <w:rPr>
                          <w:b/>
                          <w:color w:val="000000" w:themeColor="text1"/>
                          <w:sz w:val="16"/>
                          <w:szCs w:val="16"/>
                        </w:rPr>
                        <w:t>Step 5: Invent a narrative: include tension, location and time</w:t>
                      </w:r>
                    </w:p>
                    <w:p w14:paraId="753FBC2D" w14:textId="212FA673" w:rsidR="00ED4BB3" w:rsidRPr="009676F6" w:rsidRDefault="00ED4BB3" w:rsidP="00BC7898">
                      <w:pPr>
                        <w:rPr>
                          <w:b/>
                          <w:color w:val="000000" w:themeColor="text1"/>
                          <w:sz w:val="16"/>
                          <w:szCs w:val="16"/>
                        </w:rPr>
                      </w:pPr>
                      <w:r w:rsidRPr="009676F6">
                        <w:rPr>
                          <w:b/>
                          <w:color w:val="000000" w:themeColor="text1"/>
                          <w:sz w:val="16"/>
                          <w:szCs w:val="16"/>
                        </w:rPr>
                        <w:t>Step 6: select the expert team and create a list of powers, responsibilities and values</w:t>
                      </w:r>
                    </w:p>
                    <w:p w14:paraId="2EE4F8F5" w14:textId="7C4259F7" w:rsidR="00ED4BB3" w:rsidRPr="009676F6" w:rsidRDefault="00ED4BB3" w:rsidP="00BC7898">
                      <w:pPr>
                        <w:rPr>
                          <w:b/>
                          <w:color w:val="000000" w:themeColor="text1"/>
                          <w:sz w:val="16"/>
                          <w:szCs w:val="16"/>
                        </w:rPr>
                      </w:pPr>
                      <w:r w:rsidRPr="009676F6">
                        <w:rPr>
                          <w:b/>
                          <w:color w:val="000000" w:themeColor="text1"/>
                          <w:sz w:val="16"/>
                          <w:szCs w:val="16"/>
                        </w:rPr>
                        <w:t>Step 7: Decide on the client and their role, purpose and authority</w:t>
                      </w:r>
                    </w:p>
                    <w:p w14:paraId="3C113C48" w14:textId="248187F8" w:rsidR="00ED4BB3" w:rsidRPr="009676F6" w:rsidRDefault="00ED4BB3" w:rsidP="00BC7898">
                      <w:pPr>
                        <w:rPr>
                          <w:b/>
                          <w:color w:val="000000" w:themeColor="text1"/>
                          <w:sz w:val="16"/>
                          <w:szCs w:val="16"/>
                        </w:rPr>
                      </w:pPr>
                      <w:r w:rsidRPr="009676F6">
                        <w:rPr>
                          <w:b/>
                          <w:color w:val="000000" w:themeColor="text1"/>
                          <w:sz w:val="16"/>
                          <w:szCs w:val="16"/>
                        </w:rPr>
                        <w:t>Step 8: Devise the commission</w:t>
                      </w:r>
                    </w:p>
                    <w:p w14:paraId="5811233C" w14:textId="184A0066" w:rsidR="00ED4BB3" w:rsidRPr="009676F6" w:rsidRDefault="00ED4BB3" w:rsidP="00BC7898">
                      <w:pPr>
                        <w:rPr>
                          <w:b/>
                          <w:color w:val="000000" w:themeColor="text1"/>
                          <w:sz w:val="16"/>
                          <w:szCs w:val="16"/>
                        </w:rPr>
                      </w:pPr>
                      <w:r w:rsidRPr="009676F6">
                        <w:rPr>
                          <w:b/>
                          <w:color w:val="000000" w:themeColor="text1"/>
                          <w:sz w:val="16"/>
                          <w:szCs w:val="16"/>
                        </w:rPr>
                        <w:t>Step 9: Consider other points of view</w:t>
                      </w:r>
                    </w:p>
                  </w:txbxContent>
                </v:textbox>
              </v:roundrect>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64B23EF1" wp14:editId="32C9F8E4">
                <wp:simplePos x="0" y="0"/>
                <wp:positionH relativeFrom="column">
                  <wp:posOffset>12700</wp:posOffset>
                </wp:positionH>
                <wp:positionV relativeFrom="paragraph">
                  <wp:posOffset>228600</wp:posOffset>
                </wp:positionV>
                <wp:extent cx="2578100" cy="1663700"/>
                <wp:effectExtent l="0" t="0" r="12700" b="12700"/>
                <wp:wrapNone/>
                <wp:docPr id="2" name="Rounded Rectangle 2"/>
                <wp:cNvGraphicFramePr/>
                <a:graphic xmlns:a="http://schemas.openxmlformats.org/drawingml/2006/main">
                  <a:graphicData uri="http://schemas.microsoft.com/office/word/2010/wordprocessingShape">
                    <wps:wsp>
                      <wps:cNvSpPr/>
                      <wps:spPr>
                        <a:xfrm>
                          <a:off x="0" y="0"/>
                          <a:ext cx="2578100" cy="16637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DD78B" w14:textId="4F030CAF" w:rsidR="00ED4BB3" w:rsidRDefault="00ED4BB3" w:rsidP="003771FE">
                            <w:pPr>
                              <w:jc w:val="center"/>
                              <w:rPr>
                                <w:b/>
                                <w:color w:val="000000" w:themeColor="text1"/>
                                <w:u w:val="single"/>
                              </w:rPr>
                            </w:pPr>
                            <w:r w:rsidRPr="003771FE">
                              <w:rPr>
                                <w:b/>
                                <w:color w:val="000000" w:themeColor="text1"/>
                                <w:u w:val="single"/>
                              </w:rPr>
                              <w:t>Stage 1: Foundations</w:t>
                            </w:r>
                          </w:p>
                          <w:p w14:paraId="685DCF79" w14:textId="1CE05DA8" w:rsidR="00ED4BB3" w:rsidRPr="009676F6" w:rsidRDefault="00ED4BB3" w:rsidP="003771FE">
                            <w:pPr>
                              <w:rPr>
                                <w:b/>
                                <w:color w:val="000000" w:themeColor="text1"/>
                                <w:sz w:val="16"/>
                                <w:szCs w:val="16"/>
                              </w:rPr>
                            </w:pPr>
                            <w:r w:rsidRPr="009676F6">
                              <w:rPr>
                                <w:b/>
                                <w:color w:val="000000" w:themeColor="text1"/>
                                <w:sz w:val="16"/>
                                <w:szCs w:val="16"/>
                              </w:rPr>
                              <w:t>Step 1: Theme</w:t>
                            </w:r>
                          </w:p>
                          <w:p w14:paraId="37002D8D" w14:textId="3CC6FBD8" w:rsidR="00ED4BB3" w:rsidRPr="009676F6" w:rsidRDefault="00ED4BB3" w:rsidP="003771FE">
                            <w:pPr>
                              <w:rPr>
                                <w:b/>
                                <w:color w:val="000000" w:themeColor="text1"/>
                                <w:sz w:val="16"/>
                                <w:szCs w:val="16"/>
                              </w:rPr>
                            </w:pPr>
                            <w:r w:rsidRPr="009676F6">
                              <w:rPr>
                                <w:b/>
                                <w:color w:val="000000" w:themeColor="text1"/>
                                <w:sz w:val="16"/>
                                <w:szCs w:val="16"/>
                              </w:rPr>
                              <w:t>Step 2: Overview of children’s learning</w:t>
                            </w:r>
                          </w:p>
                          <w:p w14:paraId="4FB70EFE" w14:textId="20271D58" w:rsidR="00ED4BB3" w:rsidRPr="009676F6" w:rsidRDefault="00ED4BB3" w:rsidP="003771FE">
                            <w:pPr>
                              <w:rPr>
                                <w:b/>
                                <w:color w:val="000000" w:themeColor="text1"/>
                                <w:sz w:val="16"/>
                                <w:szCs w:val="16"/>
                              </w:rPr>
                            </w:pPr>
                            <w:r w:rsidRPr="009676F6">
                              <w:rPr>
                                <w:b/>
                                <w:color w:val="000000" w:themeColor="text1"/>
                                <w:sz w:val="16"/>
                                <w:szCs w:val="16"/>
                              </w:rPr>
                              <w:t>Step 3: List of things that make the theme interesting</w:t>
                            </w:r>
                          </w:p>
                          <w:p w14:paraId="3610089C" w14:textId="179D7630" w:rsidR="00ED4BB3" w:rsidRPr="009676F6" w:rsidRDefault="00ED4BB3" w:rsidP="003771FE">
                            <w:pPr>
                              <w:rPr>
                                <w:b/>
                                <w:color w:val="000000" w:themeColor="text1"/>
                                <w:sz w:val="16"/>
                                <w:szCs w:val="16"/>
                              </w:rPr>
                            </w:pPr>
                            <w:r w:rsidRPr="009676F6">
                              <w:rPr>
                                <w:b/>
                                <w:color w:val="000000" w:themeColor="text1"/>
                                <w:sz w:val="16"/>
                                <w:szCs w:val="16"/>
                              </w:rPr>
                              <w:t>Step 4: Generate questions for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23EF1" id="Rounded Rectangle 2" o:spid="_x0000_s1029" style="position:absolute;margin-left:1pt;margin-top:18pt;width:203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" fillcolor="#d8d8d8 [2732]" strokecolor="black [3213]" strokeweight="2pt">
                <v:textbox>
                  <w:txbxContent>
                    <w:p w14:paraId="08FDD78B" w14:textId="4F030CAF" w:rsidR="00ED4BB3" w:rsidRDefault="00ED4BB3" w:rsidP="003771FE">
                      <w:pPr>
                        <w:jc w:val="center"/>
                        <w:rPr>
                          <w:b/>
                          <w:color w:val="000000" w:themeColor="text1"/>
                          <w:u w:val="single"/>
                        </w:rPr>
                      </w:pPr>
                      <w:r w:rsidRPr="003771FE">
                        <w:rPr>
                          <w:b/>
                          <w:color w:val="000000" w:themeColor="text1"/>
                          <w:u w:val="single"/>
                        </w:rPr>
                        <w:t>Stage 1: Foundations</w:t>
                      </w:r>
                    </w:p>
                    <w:p w14:paraId="685DCF79" w14:textId="1CE05DA8" w:rsidR="00ED4BB3" w:rsidRPr="009676F6" w:rsidRDefault="00ED4BB3" w:rsidP="003771FE">
                      <w:pPr>
                        <w:rPr>
                          <w:b/>
                          <w:color w:val="000000" w:themeColor="text1"/>
                          <w:sz w:val="16"/>
                          <w:szCs w:val="16"/>
                        </w:rPr>
                      </w:pPr>
                      <w:r w:rsidRPr="009676F6">
                        <w:rPr>
                          <w:b/>
                          <w:color w:val="000000" w:themeColor="text1"/>
                          <w:sz w:val="16"/>
                          <w:szCs w:val="16"/>
                        </w:rPr>
                        <w:t>Step 1: Theme</w:t>
                      </w:r>
                    </w:p>
                    <w:p w14:paraId="37002D8D" w14:textId="3CC6FBD8" w:rsidR="00ED4BB3" w:rsidRPr="009676F6" w:rsidRDefault="00ED4BB3" w:rsidP="003771FE">
                      <w:pPr>
                        <w:rPr>
                          <w:b/>
                          <w:color w:val="000000" w:themeColor="text1"/>
                          <w:sz w:val="16"/>
                          <w:szCs w:val="16"/>
                        </w:rPr>
                      </w:pPr>
                      <w:r w:rsidRPr="009676F6">
                        <w:rPr>
                          <w:b/>
                          <w:color w:val="000000" w:themeColor="text1"/>
                          <w:sz w:val="16"/>
                          <w:szCs w:val="16"/>
                        </w:rPr>
                        <w:t>Step 2: Overview of children’s learning</w:t>
                      </w:r>
                    </w:p>
                    <w:p w14:paraId="4FB70EFE" w14:textId="20271D58" w:rsidR="00ED4BB3" w:rsidRPr="009676F6" w:rsidRDefault="00ED4BB3" w:rsidP="003771FE">
                      <w:pPr>
                        <w:rPr>
                          <w:b/>
                          <w:color w:val="000000" w:themeColor="text1"/>
                          <w:sz w:val="16"/>
                          <w:szCs w:val="16"/>
                        </w:rPr>
                      </w:pPr>
                      <w:r w:rsidRPr="009676F6">
                        <w:rPr>
                          <w:b/>
                          <w:color w:val="000000" w:themeColor="text1"/>
                          <w:sz w:val="16"/>
                          <w:szCs w:val="16"/>
                        </w:rPr>
                        <w:t>Step 3: List of things that make the theme interesting</w:t>
                      </w:r>
                    </w:p>
                    <w:p w14:paraId="3610089C" w14:textId="179D7630" w:rsidR="00ED4BB3" w:rsidRPr="009676F6" w:rsidRDefault="00ED4BB3" w:rsidP="003771FE">
                      <w:pPr>
                        <w:rPr>
                          <w:b/>
                          <w:color w:val="000000" w:themeColor="text1"/>
                          <w:sz w:val="16"/>
                          <w:szCs w:val="16"/>
                        </w:rPr>
                      </w:pPr>
                      <w:r w:rsidRPr="009676F6">
                        <w:rPr>
                          <w:b/>
                          <w:color w:val="000000" w:themeColor="text1"/>
                          <w:sz w:val="16"/>
                          <w:szCs w:val="16"/>
                        </w:rPr>
                        <w:t>Step 4: Generate questions for inquiry</w:t>
                      </w:r>
                    </w:p>
                  </w:txbxContent>
                </v:textbox>
              </v:roundrect>
            </w:pict>
          </mc:Fallback>
        </mc:AlternateContent>
      </w:r>
    </w:p>
    <w:p w14:paraId="152AF07D" w14:textId="2A15A2BD" w:rsidR="00633DF7" w:rsidRDefault="00633DF7">
      <w:pPr>
        <w:rPr>
          <w:rFonts w:ascii="Comic Sans MS" w:hAnsi="Comic Sans MS"/>
          <w:noProof/>
          <w:lang w:eastAsia="en-GB"/>
        </w:rPr>
      </w:pPr>
      <w:r>
        <w:rPr>
          <w:rFonts w:ascii="Comic Sans MS" w:hAnsi="Comic Sans MS"/>
          <w:noProof/>
          <w:lang w:eastAsia="en-GB"/>
        </w:rPr>
        <w:br w:type="page"/>
      </w:r>
    </w:p>
    <w:p w14:paraId="456F07D6" w14:textId="1F40EEDA" w:rsidR="009E4367" w:rsidRDefault="00DE29C8" w:rsidP="003771FE">
      <w:pPr>
        <w:rPr>
          <w:rFonts w:ascii="Comic Sans MS" w:hAnsi="Comic Sans MS"/>
          <w:noProof/>
          <w:lang w:eastAsia="en-GB"/>
        </w:rPr>
      </w:pPr>
      <w:r>
        <w:rPr>
          <w:rFonts w:ascii="Comic Sans MS" w:hAnsi="Comic Sans MS"/>
          <w:noProof/>
          <w:lang w:eastAsia="en-GB"/>
        </w:rPr>
        <w:lastRenderedPageBreak/>
        <mc:AlternateContent>
          <mc:Choice Requires="wps">
            <w:drawing>
              <wp:anchor distT="0" distB="0" distL="114300" distR="114300" simplePos="0" relativeHeight="251659264" behindDoc="0" locked="0" layoutInCell="1" allowOverlap="1" wp14:anchorId="1CC90C2C" wp14:editId="096845FF">
                <wp:simplePos x="0" y="0"/>
                <wp:positionH relativeFrom="margin">
                  <wp:align>right</wp:align>
                </wp:positionH>
                <wp:positionV relativeFrom="paragraph">
                  <wp:posOffset>73660</wp:posOffset>
                </wp:positionV>
                <wp:extent cx="3609975" cy="13716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3609975" cy="13716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A67C4" w14:textId="42780796" w:rsidR="00ED4BB3" w:rsidRPr="00F05546" w:rsidRDefault="00DE29C8" w:rsidP="00F05546">
                            <w:pPr>
                              <w:rPr>
                                <w:rFonts w:ascii="XCCW Joined 1a" w:hAnsi="XCCW Joined 1a"/>
                                <w:color w:val="000000" w:themeColor="text1"/>
                                <w:sz w:val="32"/>
                                <w:szCs w:val="32"/>
                              </w:rPr>
                            </w:pPr>
                            <w:r>
                              <w:rPr>
                                <w:rFonts w:ascii="XCCW Joined 1a" w:hAnsi="XCCW Joined 1a"/>
                                <w:b/>
                                <w:color w:val="000000" w:themeColor="text1"/>
                                <w:sz w:val="32"/>
                                <w:szCs w:val="32"/>
                              </w:rPr>
                              <w:t>Mantle of the Expert</w:t>
                            </w:r>
                            <w:r w:rsidR="00F05546">
                              <w:rPr>
                                <w:rFonts w:ascii="XCCW Joined 1a" w:hAnsi="XCCW Joined 1a"/>
                                <w:b/>
                                <w:color w:val="000000" w:themeColor="text1"/>
                                <w:sz w:val="32"/>
                                <w:szCs w:val="32"/>
                              </w:rPr>
                              <w:t>:</w:t>
                            </w:r>
                            <w:r w:rsidR="00F05546">
                              <w:rPr>
                                <w:rFonts w:ascii="XCCW Joined 1a" w:hAnsi="XCCW Joined 1a"/>
                                <w:b/>
                                <w:color w:val="000000" w:themeColor="text1"/>
                                <w:sz w:val="32"/>
                                <w:szCs w:val="32"/>
                              </w:rPr>
                              <w:br/>
                            </w:r>
                            <w:r w:rsidR="00F05546">
                              <w:rPr>
                                <w:rFonts w:ascii="XCCW Joined 1a" w:hAnsi="XCCW Joined 1a"/>
                                <w:color w:val="000000" w:themeColor="text1"/>
                                <w:sz w:val="32"/>
                                <w:szCs w:val="32"/>
                              </w:rPr>
                              <w:t>The Great Fire of 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90C2C" id="Rounded Rectangle 1" o:spid="_x0000_s1030" style="position:absolute;margin-left:233.05pt;margin-top:5.8pt;width:284.25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" fillcolor="#f2f2f2 [3052]" strokecolor="black [3213]" strokeweight="2pt">
                <v:textbox>
                  <w:txbxContent>
                    <w:p w14:paraId="4C5A67C4" w14:textId="42780796" w:rsidR="00ED4BB3" w:rsidRPr="00F05546" w:rsidRDefault="00DE29C8" w:rsidP="00F05546">
                      <w:pPr>
                        <w:rPr>
                          <w:rFonts w:ascii="XCCW Joined 1a" w:hAnsi="XCCW Joined 1a"/>
                          <w:color w:val="000000" w:themeColor="text1"/>
                          <w:sz w:val="32"/>
                          <w:szCs w:val="32"/>
                        </w:rPr>
                      </w:pPr>
                      <w:r>
                        <w:rPr>
                          <w:rFonts w:ascii="XCCW Joined 1a" w:hAnsi="XCCW Joined 1a"/>
                          <w:b/>
                          <w:color w:val="000000" w:themeColor="text1"/>
                          <w:sz w:val="32"/>
                          <w:szCs w:val="32"/>
                        </w:rPr>
                        <w:t>Mantle of the Expert</w:t>
                      </w:r>
                      <w:r w:rsidR="00F05546">
                        <w:rPr>
                          <w:rFonts w:ascii="XCCW Joined 1a" w:hAnsi="XCCW Joined 1a"/>
                          <w:b/>
                          <w:color w:val="000000" w:themeColor="text1"/>
                          <w:sz w:val="32"/>
                          <w:szCs w:val="32"/>
                        </w:rPr>
                        <w:t>:</w:t>
                      </w:r>
                      <w:r w:rsidR="00F05546">
                        <w:rPr>
                          <w:rFonts w:ascii="XCCW Joined 1a" w:hAnsi="XCCW Joined 1a"/>
                          <w:b/>
                          <w:color w:val="000000" w:themeColor="text1"/>
                          <w:sz w:val="32"/>
                          <w:szCs w:val="32"/>
                        </w:rPr>
                        <w:br/>
                      </w:r>
                      <w:r w:rsidR="00F05546">
                        <w:rPr>
                          <w:rFonts w:ascii="XCCW Joined 1a" w:hAnsi="XCCW Joined 1a"/>
                          <w:color w:val="000000" w:themeColor="text1"/>
                          <w:sz w:val="32"/>
                          <w:szCs w:val="32"/>
                        </w:rPr>
                        <w:t>The Great Fire of London</w:t>
                      </w:r>
                    </w:p>
                  </w:txbxContent>
                </v:textbox>
                <w10:wrap anchorx="margin"/>
              </v:roundrect>
            </w:pict>
          </mc:Fallback>
        </mc:AlternateContent>
      </w:r>
    </w:p>
    <w:tbl>
      <w:tblPr>
        <w:tblStyle w:val="TableGrid"/>
        <w:tblpPr w:leftFromText="180" w:rightFromText="180" w:vertAnchor="text" w:horzAnchor="margin" w:tblpY="2021"/>
        <w:tblW w:w="22581" w:type="dxa"/>
        <w:tblLook w:val="04A0" w:firstRow="1" w:lastRow="0" w:firstColumn="1" w:lastColumn="0" w:noHBand="0" w:noVBand="1"/>
      </w:tblPr>
      <w:tblGrid>
        <w:gridCol w:w="2624"/>
        <w:gridCol w:w="2517"/>
        <w:gridCol w:w="1621"/>
        <w:gridCol w:w="2783"/>
        <w:gridCol w:w="2158"/>
        <w:gridCol w:w="438"/>
        <w:gridCol w:w="4056"/>
        <w:gridCol w:w="738"/>
        <w:gridCol w:w="1599"/>
        <w:gridCol w:w="4047"/>
      </w:tblGrid>
      <w:tr w:rsidR="00DE29C8" w14:paraId="59119CF2" w14:textId="77777777" w:rsidTr="00DE29C8">
        <w:trPr>
          <w:trHeight w:val="2889"/>
        </w:trPr>
        <w:tc>
          <w:tcPr>
            <w:tcW w:w="2624" w:type="dxa"/>
          </w:tcPr>
          <w:p w14:paraId="24C5833F" w14:textId="77777777" w:rsidR="00DE29C8" w:rsidRPr="00E91121" w:rsidRDefault="00DE29C8" w:rsidP="00DE29C8">
            <w:pPr>
              <w:rPr>
                <w:rFonts w:ascii="Corbel" w:hAnsi="Corbel"/>
                <w:b/>
              </w:rPr>
            </w:pPr>
            <w:r w:rsidRPr="00E91121">
              <w:rPr>
                <w:rFonts w:ascii="Corbel" w:hAnsi="Corbel"/>
                <w:b/>
              </w:rPr>
              <w:t>Step 1: Theme</w:t>
            </w:r>
          </w:p>
          <w:p w14:paraId="7C5E040E" w14:textId="77777777" w:rsidR="00DE29C8" w:rsidRDefault="00DE29C8" w:rsidP="00DE29C8">
            <w:pPr>
              <w:rPr>
                <w:rFonts w:ascii="Corbel" w:hAnsi="Corbel"/>
                <w:sz w:val="18"/>
                <w:szCs w:val="18"/>
              </w:rPr>
            </w:pPr>
          </w:p>
          <w:p w14:paraId="4848D25E" w14:textId="3F1122C9" w:rsidR="00C25057" w:rsidRPr="00E82F6E" w:rsidRDefault="00C25057" w:rsidP="00DE29C8">
            <w:pPr>
              <w:rPr>
                <w:rFonts w:ascii="Corbel" w:hAnsi="Corbel"/>
                <w:sz w:val="18"/>
                <w:szCs w:val="18"/>
              </w:rPr>
            </w:pPr>
            <w:r>
              <w:rPr>
                <w:rFonts w:ascii="Corbel" w:hAnsi="Corbel"/>
                <w:sz w:val="18"/>
                <w:szCs w:val="18"/>
              </w:rPr>
              <w:t>History: The Great Fire of London</w:t>
            </w:r>
          </w:p>
        </w:tc>
        <w:tc>
          <w:tcPr>
            <w:tcW w:w="6921" w:type="dxa"/>
            <w:gridSpan w:val="3"/>
          </w:tcPr>
          <w:p w14:paraId="2CBB28C1" w14:textId="77777777" w:rsidR="00DE29C8" w:rsidRPr="00E91121" w:rsidRDefault="00DE29C8" w:rsidP="00DE29C8">
            <w:pPr>
              <w:rPr>
                <w:rFonts w:ascii="Corbel" w:hAnsi="Corbel"/>
                <w:b/>
              </w:rPr>
            </w:pPr>
            <w:r w:rsidRPr="00E91121">
              <w:rPr>
                <w:rFonts w:ascii="Corbel" w:hAnsi="Corbel"/>
                <w:b/>
              </w:rPr>
              <w:t>Step 2: Overview of learning</w:t>
            </w:r>
          </w:p>
          <w:p w14:paraId="23174E54" w14:textId="79F8397E" w:rsidR="00DE29C8" w:rsidRPr="00E60AAA" w:rsidRDefault="00DE29C8" w:rsidP="00DE29C8">
            <w:pPr>
              <w:pStyle w:val="ListParagraph"/>
              <w:numPr>
                <w:ilvl w:val="0"/>
                <w:numId w:val="12"/>
              </w:numPr>
              <w:rPr>
                <w:rFonts w:ascii="Corbel" w:hAnsi="Corbel"/>
                <w:sz w:val="18"/>
                <w:szCs w:val="18"/>
              </w:rPr>
            </w:pPr>
            <w:r w:rsidRPr="00E60AAA">
              <w:rPr>
                <w:rFonts w:ascii="Corbel" w:hAnsi="Corbel"/>
                <w:b/>
                <w:sz w:val="18"/>
                <w:szCs w:val="18"/>
              </w:rPr>
              <w:t>Knowledge</w:t>
            </w:r>
            <w:r w:rsidRPr="00E60AAA">
              <w:rPr>
                <w:rFonts w:ascii="Corbel" w:hAnsi="Corbel"/>
                <w:sz w:val="18"/>
                <w:szCs w:val="18"/>
              </w:rPr>
              <w:t xml:space="preserve">: </w:t>
            </w:r>
            <w:r w:rsidR="00C25057">
              <w:rPr>
                <w:rFonts w:ascii="Corbel" w:hAnsi="Corbel"/>
                <w:sz w:val="18"/>
                <w:szCs w:val="18"/>
              </w:rPr>
              <w:t xml:space="preserve">Key timeline events of </w:t>
            </w:r>
            <w:proofErr w:type="spellStart"/>
            <w:r w:rsidR="00C25057">
              <w:rPr>
                <w:rFonts w:ascii="Corbel" w:hAnsi="Corbel"/>
                <w:sz w:val="18"/>
                <w:szCs w:val="18"/>
              </w:rPr>
              <w:t>TGFoL</w:t>
            </w:r>
            <w:proofErr w:type="spellEnd"/>
            <w:r w:rsidR="00C25057">
              <w:rPr>
                <w:rFonts w:ascii="Corbel" w:hAnsi="Corbel"/>
                <w:sz w:val="18"/>
                <w:szCs w:val="18"/>
              </w:rPr>
              <w:t xml:space="preserve">; conditions that caused   </w:t>
            </w:r>
            <w:proofErr w:type="spellStart"/>
            <w:r w:rsidR="00C25057">
              <w:rPr>
                <w:rFonts w:ascii="Corbel" w:hAnsi="Corbel"/>
                <w:sz w:val="18"/>
                <w:szCs w:val="18"/>
              </w:rPr>
              <w:t>TGFoL</w:t>
            </w:r>
            <w:proofErr w:type="spellEnd"/>
            <w:r w:rsidR="00C25057">
              <w:rPr>
                <w:rFonts w:ascii="Corbel" w:hAnsi="Corbel"/>
                <w:sz w:val="18"/>
                <w:szCs w:val="18"/>
              </w:rPr>
              <w:t xml:space="preserve">, changes as a result </w:t>
            </w:r>
            <w:proofErr w:type="gramStart"/>
            <w:r w:rsidR="00C25057">
              <w:rPr>
                <w:rFonts w:ascii="Corbel" w:hAnsi="Corbel"/>
                <w:sz w:val="18"/>
                <w:szCs w:val="18"/>
              </w:rPr>
              <w:t xml:space="preserve">of  </w:t>
            </w:r>
            <w:proofErr w:type="spellStart"/>
            <w:r w:rsidR="00C25057">
              <w:rPr>
                <w:rFonts w:ascii="Corbel" w:hAnsi="Corbel"/>
                <w:sz w:val="18"/>
                <w:szCs w:val="18"/>
              </w:rPr>
              <w:t>TGFoL</w:t>
            </w:r>
            <w:proofErr w:type="spellEnd"/>
            <w:proofErr w:type="gramEnd"/>
            <w:r w:rsidR="00C25057">
              <w:rPr>
                <w:rFonts w:ascii="Corbel" w:hAnsi="Corbel"/>
                <w:sz w:val="18"/>
                <w:szCs w:val="18"/>
              </w:rPr>
              <w:t xml:space="preserve"> </w:t>
            </w:r>
          </w:p>
          <w:p w14:paraId="5024BAAA" w14:textId="4BFE6868" w:rsidR="00DE29C8" w:rsidRPr="00AF4C48" w:rsidRDefault="00DE29C8" w:rsidP="00DE29C8">
            <w:pPr>
              <w:pStyle w:val="ListParagraph"/>
              <w:numPr>
                <w:ilvl w:val="0"/>
                <w:numId w:val="12"/>
              </w:numPr>
              <w:rPr>
                <w:rFonts w:ascii="Corbel" w:hAnsi="Corbel"/>
                <w:b/>
                <w:sz w:val="16"/>
                <w:szCs w:val="16"/>
              </w:rPr>
            </w:pPr>
            <w:r w:rsidRPr="00E60AAA">
              <w:rPr>
                <w:rFonts w:ascii="Corbel" w:hAnsi="Corbel"/>
                <w:b/>
                <w:sz w:val="18"/>
                <w:szCs w:val="18"/>
              </w:rPr>
              <w:t xml:space="preserve">Skills: </w:t>
            </w:r>
            <w:r w:rsidR="00C25057">
              <w:rPr>
                <w:rFonts w:ascii="Corbel" w:hAnsi="Corbel"/>
                <w:sz w:val="18"/>
                <w:szCs w:val="18"/>
              </w:rPr>
              <w:t>Asking and finding answers to questions, working as a team</w:t>
            </w:r>
          </w:p>
          <w:p w14:paraId="2C19F6E8" w14:textId="12170340" w:rsidR="00DE29C8" w:rsidRPr="00E82F6E" w:rsidRDefault="00DE29C8" w:rsidP="00DE29C8">
            <w:pPr>
              <w:pStyle w:val="ListParagraph"/>
              <w:numPr>
                <w:ilvl w:val="0"/>
                <w:numId w:val="12"/>
              </w:numPr>
              <w:rPr>
                <w:rFonts w:ascii="Corbel" w:hAnsi="Corbel"/>
                <w:b/>
                <w:sz w:val="16"/>
                <w:szCs w:val="16"/>
              </w:rPr>
            </w:pPr>
            <w:r w:rsidRPr="00E60AAA">
              <w:rPr>
                <w:rFonts w:ascii="Corbel" w:hAnsi="Corbel"/>
                <w:b/>
                <w:sz w:val="18"/>
                <w:szCs w:val="18"/>
              </w:rPr>
              <w:t xml:space="preserve">Understanding: </w:t>
            </w:r>
            <w:r w:rsidR="00C25057">
              <w:rPr>
                <w:rFonts w:ascii="Corbel" w:hAnsi="Corbel"/>
                <w:sz w:val="18"/>
                <w:szCs w:val="18"/>
              </w:rPr>
              <w:t xml:space="preserve">Simple understanding of chronology. That changes happened as a result </w:t>
            </w:r>
            <w:proofErr w:type="gramStart"/>
            <w:r w:rsidR="00C25057">
              <w:rPr>
                <w:rFonts w:ascii="Corbel" w:hAnsi="Corbel"/>
                <w:sz w:val="18"/>
                <w:szCs w:val="18"/>
              </w:rPr>
              <w:t xml:space="preserve">of  </w:t>
            </w:r>
            <w:proofErr w:type="spellStart"/>
            <w:r w:rsidR="00C25057">
              <w:rPr>
                <w:rFonts w:ascii="Corbel" w:hAnsi="Corbel"/>
                <w:sz w:val="18"/>
                <w:szCs w:val="18"/>
              </w:rPr>
              <w:t>TGFoL</w:t>
            </w:r>
            <w:proofErr w:type="spellEnd"/>
            <w:proofErr w:type="gramEnd"/>
            <w:r w:rsidR="00C25057">
              <w:rPr>
                <w:rFonts w:ascii="Corbel" w:hAnsi="Corbel"/>
                <w:sz w:val="18"/>
                <w:szCs w:val="18"/>
              </w:rPr>
              <w:t xml:space="preserve">. </w:t>
            </w:r>
            <w:proofErr w:type="gramStart"/>
            <w:r w:rsidR="00C25057">
              <w:rPr>
                <w:rFonts w:ascii="Corbel" w:hAnsi="Corbel"/>
                <w:sz w:val="18"/>
                <w:szCs w:val="18"/>
              </w:rPr>
              <w:t xml:space="preserve">Why  </w:t>
            </w:r>
            <w:proofErr w:type="spellStart"/>
            <w:r w:rsidR="00C25057">
              <w:rPr>
                <w:rFonts w:ascii="Corbel" w:hAnsi="Corbel"/>
                <w:sz w:val="18"/>
                <w:szCs w:val="18"/>
              </w:rPr>
              <w:t>TGFoL</w:t>
            </w:r>
            <w:proofErr w:type="spellEnd"/>
            <w:proofErr w:type="gramEnd"/>
            <w:r w:rsidR="00C25057">
              <w:rPr>
                <w:rFonts w:ascii="Corbel" w:hAnsi="Corbel"/>
                <w:sz w:val="18"/>
                <w:szCs w:val="18"/>
              </w:rPr>
              <w:t xml:space="preserve"> happened. </w:t>
            </w:r>
          </w:p>
        </w:tc>
        <w:tc>
          <w:tcPr>
            <w:tcW w:w="7390" w:type="dxa"/>
            <w:gridSpan w:val="4"/>
          </w:tcPr>
          <w:p w14:paraId="7B21F260" w14:textId="77777777" w:rsidR="00DE29C8" w:rsidRPr="00DB12A3" w:rsidRDefault="00DE29C8" w:rsidP="00DE29C8">
            <w:pPr>
              <w:rPr>
                <w:rFonts w:ascii="Corbel" w:hAnsi="Corbel"/>
                <w:b/>
              </w:rPr>
            </w:pPr>
            <w:r w:rsidRPr="00E91121">
              <w:rPr>
                <w:rFonts w:ascii="Corbel" w:hAnsi="Corbel"/>
                <w:b/>
              </w:rPr>
              <w:t>Step 3: List of things that make the theme interesting</w:t>
            </w:r>
          </w:p>
          <w:p w14:paraId="47271A46" w14:textId="77777777" w:rsidR="00DE29C8" w:rsidRDefault="00DE29C8" w:rsidP="00DE29C8">
            <w:pPr>
              <w:pStyle w:val="ListParagraph"/>
              <w:numPr>
                <w:ilvl w:val="0"/>
                <w:numId w:val="16"/>
              </w:numPr>
              <w:rPr>
                <w:rFonts w:ascii="Corbel" w:hAnsi="Corbel"/>
              </w:rPr>
            </w:pPr>
            <w:r>
              <w:rPr>
                <w:rFonts w:ascii="Corbel" w:hAnsi="Corbel"/>
              </w:rPr>
              <w:t xml:space="preserve"> </w:t>
            </w:r>
            <w:r w:rsidR="00C25057">
              <w:rPr>
                <w:rFonts w:ascii="Corbel" w:hAnsi="Corbel"/>
              </w:rPr>
              <w:t>London in 1666</w:t>
            </w:r>
          </w:p>
          <w:p w14:paraId="59756F17" w14:textId="77777777" w:rsidR="00C25057" w:rsidRDefault="00C25057" w:rsidP="00DE29C8">
            <w:pPr>
              <w:pStyle w:val="ListParagraph"/>
              <w:numPr>
                <w:ilvl w:val="0"/>
                <w:numId w:val="16"/>
              </w:numPr>
              <w:rPr>
                <w:rFonts w:ascii="Corbel" w:hAnsi="Corbel"/>
              </w:rPr>
            </w:pPr>
            <w:r>
              <w:rPr>
                <w:rFonts w:ascii="Corbel" w:hAnsi="Corbel"/>
              </w:rPr>
              <w:t>The event – a big fire</w:t>
            </w:r>
          </w:p>
          <w:p w14:paraId="6FDB28CF" w14:textId="77777777" w:rsidR="00C25057" w:rsidRDefault="00C25057" w:rsidP="00DE29C8">
            <w:pPr>
              <w:pStyle w:val="ListParagraph"/>
              <w:numPr>
                <w:ilvl w:val="0"/>
                <w:numId w:val="16"/>
              </w:numPr>
              <w:rPr>
                <w:rFonts w:ascii="Corbel" w:hAnsi="Corbel"/>
              </w:rPr>
            </w:pPr>
            <w:r>
              <w:rPr>
                <w:rFonts w:ascii="Corbel" w:hAnsi="Corbel"/>
              </w:rPr>
              <w:t>How life was different in 1666</w:t>
            </w:r>
          </w:p>
          <w:p w14:paraId="1B3C1390" w14:textId="77777777" w:rsidR="00C25057" w:rsidRDefault="00C25057" w:rsidP="00DE29C8">
            <w:pPr>
              <w:pStyle w:val="ListParagraph"/>
              <w:numPr>
                <w:ilvl w:val="0"/>
                <w:numId w:val="16"/>
              </w:numPr>
              <w:rPr>
                <w:rFonts w:ascii="Corbel" w:hAnsi="Corbel"/>
              </w:rPr>
            </w:pPr>
            <w:r>
              <w:rPr>
                <w:rFonts w:ascii="Corbel" w:hAnsi="Corbel"/>
              </w:rPr>
              <w:t>Differences between now and then</w:t>
            </w:r>
          </w:p>
          <w:p w14:paraId="232255E2" w14:textId="77777777" w:rsidR="00C25057" w:rsidRDefault="00C25057" w:rsidP="00DE29C8">
            <w:pPr>
              <w:pStyle w:val="ListParagraph"/>
              <w:numPr>
                <w:ilvl w:val="0"/>
                <w:numId w:val="16"/>
              </w:numPr>
              <w:rPr>
                <w:rFonts w:ascii="Corbel" w:hAnsi="Corbel"/>
              </w:rPr>
            </w:pPr>
            <w:r>
              <w:rPr>
                <w:rFonts w:ascii="Corbel" w:hAnsi="Corbel"/>
              </w:rPr>
              <w:t>Investigating/ using clues to solve problems</w:t>
            </w:r>
          </w:p>
          <w:p w14:paraId="605C53BF" w14:textId="45E07AFE" w:rsidR="00C25057" w:rsidRPr="00DB12A3" w:rsidRDefault="00C25057" w:rsidP="00DE29C8">
            <w:pPr>
              <w:pStyle w:val="ListParagraph"/>
              <w:numPr>
                <w:ilvl w:val="0"/>
                <w:numId w:val="16"/>
              </w:numPr>
              <w:rPr>
                <w:rFonts w:ascii="Corbel" w:hAnsi="Corbel"/>
              </w:rPr>
            </w:pPr>
            <w:r>
              <w:rPr>
                <w:rFonts w:ascii="Corbel" w:hAnsi="Corbel"/>
              </w:rPr>
              <w:t>King Charles II and Samuel Pepys</w:t>
            </w:r>
          </w:p>
        </w:tc>
        <w:tc>
          <w:tcPr>
            <w:tcW w:w="5646" w:type="dxa"/>
            <w:gridSpan w:val="2"/>
          </w:tcPr>
          <w:p w14:paraId="51059E6D" w14:textId="77777777" w:rsidR="00DE29C8" w:rsidRPr="00E91121" w:rsidRDefault="00DE29C8" w:rsidP="00DE29C8">
            <w:pPr>
              <w:rPr>
                <w:rFonts w:ascii="Corbel" w:hAnsi="Corbel"/>
                <w:b/>
              </w:rPr>
            </w:pPr>
            <w:r w:rsidRPr="00E91121">
              <w:rPr>
                <w:rFonts w:ascii="Corbel" w:hAnsi="Corbel"/>
                <w:b/>
              </w:rPr>
              <w:t>Step 4: Generate questions for inquiry</w:t>
            </w:r>
          </w:p>
          <w:p w14:paraId="5F9BA5D8" w14:textId="77777777" w:rsidR="00DE29C8" w:rsidRDefault="00DE29C8" w:rsidP="00DE29C8">
            <w:pPr>
              <w:rPr>
                <w:rFonts w:ascii="Corbel" w:hAnsi="Corbel"/>
                <w:i/>
                <w:sz w:val="16"/>
                <w:szCs w:val="16"/>
              </w:rPr>
            </w:pPr>
            <w:r w:rsidRPr="00E91121">
              <w:rPr>
                <w:rFonts w:ascii="Corbel" w:hAnsi="Corbel"/>
                <w:i/>
                <w:sz w:val="16"/>
                <w:szCs w:val="16"/>
              </w:rPr>
              <w:t>Social, political, historical, environmental, critical, ethical, philosophical, spiritual</w:t>
            </w:r>
          </w:p>
          <w:p w14:paraId="71363F09" w14:textId="77777777" w:rsidR="00DE29C8" w:rsidRDefault="00DE29C8" w:rsidP="00DE29C8">
            <w:pPr>
              <w:rPr>
                <w:rFonts w:ascii="Corbel" w:hAnsi="Corbel"/>
                <w:sz w:val="16"/>
                <w:szCs w:val="16"/>
              </w:rPr>
            </w:pPr>
            <w:r>
              <w:rPr>
                <w:rFonts w:ascii="Corbel" w:hAnsi="Corbel"/>
                <w:i/>
                <w:sz w:val="16"/>
                <w:szCs w:val="16"/>
              </w:rPr>
              <w:t xml:space="preserve"> </w:t>
            </w:r>
          </w:p>
          <w:p w14:paraId="491D27DE" w14:textId="77777777" w:rsidR="00DE29C8" w:rsidRPr="00C349EC" w:rsidRDefault="00DE29C8" w:rsidP="00DE29C8">
            <w:pPr>
              <w:pStyle w:val="ListParagraph"/>
              <w:ind w:left="360"/>
              <w:rPr>
                <w:rFonts w:ascii="Corbel" w:hAnsi="Corbel"/>
                <w:sz w:val="16"/>
                <w:szCs w:val="16"/>
              </w:rPr>
            </w:pPr>
          </w:p>
          <w:p w14:paraId="193B359D" w14:textId="77777777" w:rsidR="00DE29C8" w:rsidRDefault="00C25057" w:rsidP="00DE2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ahoma" w:hAnsi="Tahoma" w:cs="Arial"/>
                <w:sz w:val="16"/>
                <w:szCs w:val="16"/>
                <w:lang w:val="en-US"/>
              </w:rPr>
            </w:pPr>
            <w:r>
              <w:rPr>
                <w:rFonts w:ascii="Tahoma" w:hAnsi="Tahoma" w:cs="Arial"/>
                <w:sz w:val="16"/>
                <w:szCs w:val="16"/>
                <w:lang w:val="en-US"/>
              </w:rPr>
              <w:t>How was life different 300-400 years ago?</w:t>
            </w:r>
          </w:p>
          <w:p w14:paraId="5D143786" w14:textId="77777777" w:rsidR="00C25057" w:rsidRDefault="00C25057" w:rsidP="00DE2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rbel" w:hAnsi="Corbel"/>
                <w:sz w:val="18"/>
                <w:szCs w:val="18"/>
              </w:rPr>
            </w:pPr>
            <w:r>
              <w:rPr>
                <w:rFonts w:ascii="Tahoma" w:hAnsi="Tahoma" w:cs="Arial"/>
                <w:sz w:val="16"/>
                <w:szCs w:val="16"/>
                <w:lang w:val="en-US"/>
              </w:rPr>
              <w:t xml:space="preserve">Why </w:t>
            </w:r>
            <w:proofErr w:type="gramStart"/>
            <w:r>
              <w:rPr>
                <w:rFonts w:ascii="Tahoma" w:hAnsi="Tahoma" w:cs="Arial"/>
                <w:sz w:val="16"/>
                <w:szCs w:val="16"/>
                <w:lang w:val="en-US"/>
              </w:rPr>
              <w:t xml:space="preserve">did </w:t>
            </w:r>
            <w:r>
              <w:rPr>
                <w:rFonts w:ascii="Corbel" w:hAnsi="Corbel"/>
                <w:sz w:val="18"/>
                <w:szCs w:val="18"/>
              </w:rPr>
              <w:t xml:space="preserve"> </w:t>
            </w:r>
            <w:proofErr w:type="spellStart"/>
            <w:r>
              <w:rPr>
                <w:rFonts w:ascii="Corbel" w:hAnsi="Corbel"/>
                <w:sz w:val="18"/>
                <w:szCs w:val="18"/>
              </w:rPr>
              <w:t>TGFoL</w:t>
            </w:r>
            <w:proofErr w:type="spellEnd"/>
            <w:proofErr w:type="gramEnd"/>
            <w:r>
              <w:rPr>
                <w:rFonts w:ascii="Corbel" w:hAnsi="Corbel"/>
                <w:sz w:val="18"/>
                <w:szCs w:val="18"/>
              </w:rPr>
              <w:t xml:space="preserve"> start?</w:t>
            </w:r>
          </w:p>
          <w:p w14:paraId="3AB4A20F" w14:textId="77777777" w:rsidR="00C25057" w:rsidRDefault="00C25057" w:rsidP="00DE2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rbel" w:hAnsi="Corbel"/>
                <w:sz w:val="18"/>
                <w:szCs w:val="18"/>
              </w:rPr>
            </w:pPr>
            <w:r>
              <w:rPr>
                <w:rFonts w:ascii="Tahoma" w:hAnsi="Tahoma" w:cs="Arial"/>
                <w:sz w:val="16"/>
                <w:szCs w:val="16"/>
                <w:lang w:val="en-US"/>
              </w:rPr>
              <w:t xml:space="preserve">How </w:t>
            </w:r>
            <w:proofErr w:type="gramStart"/>
            <w:r>
              <w:rPr>
                <w:rFonts w:ascii="Tahoma" w:hAnsi="Tahoma" w:cs="Arial"/>
                <w:sz w:val="16"/>
                <w:szCs w:val="16"/>
                <w:lang w:val="en-US"/>
              </w:rPr>
              <w:t xml:space="preserve">did </w:t>
            </w:r>
            <w:r>
              <w:rPr>
                <w:rFonts w:ascii="Corbel" w:hAnsi="Corbel"/>
                <w:sz w:val="18"/>
                <w:szCs w:val="18"/>
              </w:rPr>
              <w:t xml:space="preserve"> </w:t>
            </w:r>
            <w:proofErr w:type="spellStart"/>
            <w:r>
              <w:rPr>
                <w:rFonts w:ascii="Corbel" w:hAnsi="Corbel"/>
                <w:sz w:val="18"/>
                <w:szCs w:val="18"/>
              </w:rPr>
              <w:t>TGFoL</w:t>
            </w:r>
            <w:proofErr w:type="spellEnd"/>
            <w:proofErr w:type="gramEnd"/>
            <w:r>
              <w:rPr>
                <w:rFonts w:ascii="Corbel" w:hAnsi="Corbel"/>
                <w:sz w:val="18"/>
                <w:szCs w:val="18"/>
              </w:rPr>
              <w:t xml:space="preserve"> change London?</w:t>
            </w:r>
          </w:p>
          <w:p w14:paraId="6688E5B2" w14:textId="77777777" w:rsidR="00C25057" w:rsidRDefault="00C25057" w:rsidP="00DE2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rbel" w:hAnsi="Corbel"/>
                <w:sz w:val="18"/>
                <w:szCs w:val="18"/>
              </w:rPr>
            </w:pPr>
            <w:r>
              <w:rPr>
                <w:rFonts w:ascii="Tahoma" w:hAnsi="Tahoma" w:cs="Arial"/>
                <w:sz w:val="16"/>
                <w:szCs w:val="16"/>
                <w:lang w:val="en-US"/>
              </w:rPr>
              <w:t xml:space="preserve">How </w:t>
            </w:r>
            <w:proofErr w:type="gramStart"/>
            <w:r>
              <w:rPr>
                <w:rFonts w:ascii="Tahoma" w:hAnsi="Tahoma" w:cs="Arial"/>
                <w:sz w:val="16"/>
                <w:szCs w:val="16"/>
                <w:lang w:val="en-US"/>
              </w:rPr>
              <w:t xml:space="preserve">did </w:t>
            </w:r>
            <w:r>
              <w:rPr>
                <w:rFonts w:ascii="Corbel" w:hAnsi="Corbel"/>
                <w:sz w:val="18"/>
                <w:szCs w:val="18"/>
              </w:rPr>
              <w:t xml:space="preserve"> </w:t>
            </w:r>
            <w:proofErr w:type="spellStart"/>
            <w:r>
              <w:rPr>
                <w:rFonts w:ascii="Corbel" w:hAnsi="Corbel"/>
                <w:sz w:val="18"/>
                <w:szCs w:val="18"/>
              </w:rPr>
              <w:t>TGFoL</w:t>
            </w:r>
            <w:proofErr w:type="spellEnd"/>
            <w:proofErr w:type="gramEnd"/>
            <w:r>
              <w:rPr>
                <w:rFonts w:ascii="Corbel" w:hAnsi="Corbel"/>
                <w:sz w:val="18"/>
                <w:szCs w:val="18"/>
              </w:rPr>
              <w:t xml:space="preserve"> spread?</w:t>
            </w:r>
          </w:p>
          <w:p w14:paraId="74EAD438" w14:textId="77777777" w:rsidR="00C25057" w:rsidRDefault="00C25057" w:rsidP="00DE2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Corbel" w:hAnsi="Corbel"/>
                <w:sz w:val="18"/>
                <w:szCs w:val="18"/>
              </w:rPr>
            </w:pPr>
            <w:r>
              <w:rPr>
                <w:rFonts w:ascii="Tahoma" w:hAnsi="Tahoma" w:cs="Arial"/>
                <w:sz w:val="16"/>
                <w:szCs w:val="16"/>
                <w:lang w:val="en-US"/>
              </w:rPr>
              <w:t xml:space="preserve">Was there any help for people </w:t>
            </w:r>
            <w:proofErr w:type="gramStart"/>
            <w:r>
              <w:rPr>
                <w:rFonts w:ascii="Tahoma" w:hAnsi="Tahoma" w:cs="Arial"/>
                <w:sz w:val="16"/>
                <w:szCs w:val="16"/>
                <w:lang w:val="en-US"/>
              </w:rPr>
              <w:t xml:space="preserve">after </w:t>
            </w:r>
            <w:r>
              <w:rPr>
                <w:rFonts w:ascii="Corbel" w:hAnsi="Corbel"/>
                <w:sz w:val="18"/>
                <w:szCs w:val="18"/>
              </w:rPr>
              <w:t xml:space="preserve"> </w:t>
            </w:r>
            <w:proofErr w:type="spellStart"/>
            <w:r>
              <w:rPr>
                <w:rFonts w:ascii="Corbel" w:hAnsi="Corbel"/>
                <w:sz w:val="18"/>
                <w:szCs w:val="18"/>
              </w:rPr>
              <w:t>TGFoL</w:t>
            </w:r>
            <w:proofErr w:type="spellEnd"/>
            <w:proofErr w:type="gramEnd"/>
            <w:r>
              <w:rPr>
                <w:rFonts w:ascii="Corbel" w:hAnsi="Corbel"/>
                <w:sz w:val="18"/>
                <w:szCs w:val="18"/>
              </w:rPr>
              <w:t>?</w:t>
            </w:r>
          </w:p>
          <w:p w14:paraId="7E8F4331" w14:textId="1544E6A6" w:rsidR="00C25057" w:rsidRPr="00DB12A3" w:rsidRDefault="00426C38" w:rsidP="00DE2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ahoma" w:hAnsi="Tahoma" w:cs="Arial"/>
                <w:sz w:val="16"/>
                <w:szCs w:val="16"/>
                <w:lang w:val="en-US"/>
              </w:rPr>
            </w:pPr>
            <w:r>
              <w:rPr>
                <w:rFonts w:ascii="Tahoma" w:hAnsi="Tahoma" w:cs="Arial"/>
                <w:sz w:val="16"/>
                <w:szCs w:val="16"/>
                <w:lang w:val="en-US"/>
              </w:rPr>
              <w:t xml:space="preserve">Should any one person get the blame </w:t>
            </w:r>
            <w:proofErr w:type="gramStart"/>
            <w:r>
              <w:rPr>
                <w:rFonts w:ascii="Tahoma" w:hAnsi="Tahoma" w:cs="Arial"/>
                <w:sz w:val="16"/>
                <w:szCs w:val="16"/>
                <w:lang w:val="en-US"/>
              </w:rPr>
              <w:t xml:space="preserve">for </w:t>
            </w:r>
            <w:r>
              <w:rPr>
                <w:rFonts w:ascii="Corbel" w:hAnsi="Corbel"/>
                <w:sz w:val="18"/>
                <w:szCs w:val="18"/>
              </w:rPr>
              <w:t xml:space="preserve"> </w:t>
            </w:r>
            <w:proofErr w:type="spellStart"/>
            <w:r>
              <w:rPr>
                <w:rFonts w:ascii="Corbel" w:hAnsi="Corbel"/>
                <w:sz w:val="18"/>
                <w:szCs w:val="18"/>
              </w:rPr>
              <w:t>TGFoL</w:t>
            </w:r>
            <w:proofErr w:type="spellEnd"/>
            <w:proofErr w:type="gramEnd"/>
            <w:r>
              <w:rPr>
                <w:rFonts w:ascii="Corbel" w:hAnsi="Corbel"/>
                <w:sz w:val="18"/>
                <w:szCs w:val="18"/>
              </w:rPr>
              <w:t>?</w:t>
            </w:r>
          </w:p>
        </w:tc>
      </w:tr>
      <w:tr w:rsidR="00DE29C8" w14:paraId="0CFE3527" w14:textId="77777777" w:rsidTr="00DE29C8">
        <w:trPr>
          <w:trHeight w:val="2993"/>
        </w:trPr>
        <w:tc>
          <w:tcPr>
            <w:tcW w:w="6762" w:type="dxa"/>
            <w:gridSpan w:val="3"/>
          </w:tcPr>
          <w:p w14:paraId="13BECA5B" w14:textId="77777777" w:rsidR="00DE29C8" w:rsidRDefault="00DE29C8" w:rsidP="00DE29C8">
            <w:pPr>
              <w:rPr>
                <w:rFonts w:ascii="Corbel" w:hAnsi="Corbel"/>
                <w:b/>
              </w:rPr>
            </w:pPr>
            <w:r w:rsidRPr="00E91121">
              <w:rPr>
                <w:rFonts w:ascii="Corbel" w:hAnsi="Corbel"/>
                <w:b/>
              </w:rPr>
              <w:t>Step 5: Invent a narrative – include tension, location and time</w:t>
            </w:r>
          </w:p>
          <w:p w14:paraId="1965C1C1" w14:textId="77777777" w:rsidR="00DE29C8" w:rsidRDefault="00DE29C8" w:rsidP="00DE29C8">
            <w:pPr>
              <w:rPr>
                <w:rFonts w:ascii="Corbel" w:hAnsi="Corbel"/>
                <w:sz w:val="16"/>
                <w:szCs w:val="16"/>
              </w:rPr>
            </w:pPr>
          </w:p>
          <w:p w14:paraId="289AC52A" w14:textId="241CC3C3" w:rsidR="00426C38" w:rsidRPr="00426C38" w:rsidRDefault="00672776" w:rsidP="00DE29C8">
            <w:pPr>
              <w:rPr>
                <w:rFonts w:ascii="Corbel" w:hAnsi="Corbel"/>
                <w:sz w:val="18"/>
                <w:szCs w:val="18"/>
              </w:rPr>
            </w:pPr>
            <w:r>
              <w:rPr>
                <w:rFonts w:ascii="Corbel" w:hAnsi="Corbel"/>
                <w:sz w:val="18"/>
                <w:szCs w:val="18"/>
              </w:rPr>
              <w:t xml:space="preserve">It is 1666 and a fire is raging through London. No one knows </w:t>
            </w:r>
            <w:r w:rsidR="00C217E8">
              <w:rPr>
                <w:rFonts w:ascii="Corbel" w:hAnsi="Corbel"/>
                <w:sz w:val="18"/>
                <w:szCs w:val="18"/>
              </w:rPr>
              <w:t xml:space="preserve">how the fire began but it occurred around Pudding Lane. It has destroyed thousands of homes and killed at least 5 people. King Charles II is searching for a reason for the fire and wants to ensure that such an event will never happen again. </w:t>
            </w:r>
          </w:p>
          <w:p w14:paraId="6622C9A7" w14:textId="77777777" w:rsidR="00426C38" w:rsidRDefault="00426C38" w:rsidP="00DE29C8">
            <w:pPr>
              <w:rPr>
                <w:rFonts w:ascii="Corbel" w:hAnsi="Corbel"/>
                <w:b/>
                <w:sz w:val="18"/>
                <w:szCs w:val="18"/>
              </w:rPr>
            </w:pPr>
          </w:p>
          <w:p w14:paraId="6FC6C188" w14:textId="4BC45F6E" w:rsidR="00DE29C8" w:rsidRPr="00E60AAA" w:rsidRDefault="00DE29C8" w:rsidP="00DE29C8">
            <w:pPr>
              <w:rPr>
                <w:rFonts w:ascii="Corbel" w:hAnsi="Corbel"/>
                <w:sz w:val="18"/>
                <w:szCs w:val="18"/>
              </w:rPr>
            </w:pPr>
            <w:r w:rsidRPr="00E60AAA">
              <w:rPr>
                <w:rFonts w:ascii="Corbel" w:hAnsi="Corbel"/>
                <w:b/>
                <w:sz w:val="18"/>
                <w:szCs w:val="18"/>
              </w:rPr>
              <w:t xml:space="preserve">Tensions: </w:t>
            </w:r>
            <w:r w:rsidR="00672776">
              <w:rPr>
                <w:rFonts w:ascii="Corbel" w:hAnsi="Corbel"/>
                <w:sz w:val="18"/>
                <w:szCs w:val="18"/>
              </w:rPr>
              <w:t>City destroyed, people homeless</w:t>
            </w:r>
            <w:r w:rsidR="00C217E8">
              <w:rPr>
                <w:rFonts w:ascii="Corbel" w:hAnsi="Corbel"/>
                <w:sz w:val="18"/>
                <w:szCs w:val="18"/>
              </w:rPr>
              <w:t>,</w:t>
            </w:r>
            <w:r w:rsidR="00672776">
              <w:rPr>
                <w:rFonts w:ascii="Corbel" w:hAnsi="Corbel"/>
                <w:sz w:val="18"/>
                <w:szCs w:val="18"/>
              </w:rPr>
              <w:t xml:space="preserve"> someone wrongly blamed for starting the fire.</w:t>
            </w:r>
            <w:r w:rsidR="00426C38">
              <w:rPr>
                <w:rFonts w:ascii="Corbel" w:hAnsi="Corbel"/>
                <w:b/>
                <w:sz w:val="18"/>
                <w:szCs w:val="18"/>
              </w:rPr>
              <w:br/>
            </w:r>
          </w:p>
          <w:p w14:paraId="36FB75FE" w14:textId="3732EEBE" w:rsidR="00DE29C8" w:rsidRDefault="00DE29C8" w:rsidP="00DE29C8">
            <w:pPr>
              <w:rPr>
                <w:rFonts w:ascii="Corbel" w:hAnsi="Corbel"/>
                <w:sz w:val="18"/>
                <w:szCs w:val="18"/>
              </w:rPr>
            </w:pPr>
            <w:r w:rsidRPr="00E60AAA">
              <w:rPr>
                <w:rFonts w:ascii="Corbel" w:hAnsi="Corbel"/>
                <w:b/>
                <w:sz w:val="18"/>
                <w:szCs w:val="18"/>
              </w:rPr>
              <w:t>Time:</w:t>
            </w:r>
            <w:r w:rsidRPr="00E60AAA">
              <w:rPr>
                <w:rFonts w:ascii="Corbel" w:hAnsi="Corbel"/>
                <w:sz w:val="18"/>
                <w:szCs w:val="18"/>
              </w:rPr>
              <w:t xml:space="preserve"> </w:t>
            </w:r>
            <w:r w:rsidR="00672776">
              <w:rPr>
                <w:rFonts w:ascii="Corbel" w:hAnsi="Corbel"/>
                <w:sz w:val="18"/>
                <w:szCs w:val="18"/>
              </w:rPr>
              <w:t>1</w:t>
            </w:r>
            <w:r w:rsidR="00672776" w:rsidRPr="00672776">
              <w:rPr>
                <w:rFonts w:ascii="Corbel" w:hAnsi="Corbel"/>
                <w:sz w:val="18"/>
                <w:szCs w:val="18"/>
                <w:vertAlign w:val="superscript"/>
              </w:rPr>
              <w:t>st</w:t>
            </w:r>
            <w:r w:rsidR="00672776">
              <w:rPr>
                <w:rFonts w:ascii="Corbel" w:hAnsi="Corbel"/>
                <w:sz w:val="18"/>
                <w:szCs w:val="18"/>
              </w:rPr>
              <w:t xml:space="preserve"> – 7</w:t>
            </w:r>
            <w:r w:rsidR="00672776" w:rsidRPr="00672776">
              <w:rPr>
                <w:rFonts w:ascii="Corbel" w:hAnsi="Corbel"/>
                <w:sz w:val="18"/>
                <w:szCs w:val="18"/>
                <w:vertAlign w:val="superscript"/>
              </w:rPr>
              <w:t>th</w:t>
            </w:r>
            <w:r w:rsidR="00672776">
              <w:rPr>
                <w:rFonts w:ascii="Corbel" w:hAnsi="Corbel"/>
                <w:sz w:val="18"/>
                <w:szCs w:val="18"/>
              </w:rPr>
              <w:t xml:space="preserve"> September 1666</w:t>
            </w:r>
          </w:p>
          <w:p w14:paraId="7418FC08" w14:textId="77777777" w:rsidR="00426C38" w:rsidRPr="00E60AAA" w:rsidRDefault="00426C38" w:rsidP="00DE29C8">
            <w:pPr>
              <w:rPr>
                <w:rFonts w:ascii="Corbel" w:hAnsi="Corbel"/>
                <w:sz w:val="18"/>
                <w:szCs w:val="18"/>
              </w:rPr>
            </w:pPr>
          </w:p>
          <w:p w14:paraId="67EA6737" w14:textId="62545991" w:rsidR="00DE29C8" w:rsidRPr="00672776" w:rsidRDefault="00DE29C8" w:rsidP="00DE29C8">
            <w:pPr>
              <w:rPr>
                <w:rFonts w:ascii="Corbel" w:hAnsi="Corbel"/>
                <w:sz w:val="16"/>
                <w:szCs w:val="16"/>
              </w:rPr>
            </w:pPr>
            <w:r w:rsidRPr="00E60AAA">
              <w:rPr>
                <w:rFonts w:ascii="Corbel" w:hAnsi="Corbel"/>
                <w:b/>
                <w:sz w:val="18"/>
                <w:szCs w:val="18"/>
              </w:rPr>
              <w:t xml:space="preserve">Location: </w:t>
            </w:r>
            <w:r w:rsidR="00672776">
              <w:rPr>
                <w:rFonts w:ascii="Corbel" w:hAnsi="Corbel"/>
                <w:sz w:val="18"/>
                <w:szCs w:val="18"/>
              </w:rPr>
              <w:t xml:space="preserve">London, Pudding Lane, St. Paul’s cathedral </w:t>
            </w:r>
          </w:p>
        </w:tc>
        <w:tc>
          <w:tcPr>
            <w:tcW w:w="4941" w:type="dxa"/>
            <w:gridSpan w:val="2"/>
          </w:tcPr>
          <w:p w14:paraId="26868FEF" w14:textId="77777777" w:rsidR="00DE29C8" w:rsidRDefault="00DE29C8" w:rsidP="00DE29C8">
            <w:pPr>
              <w:rPr>
                <w:rFonts w:ascii="Corbel" w:hAnsi="Corbel"/>
                <w:b/>
              </w:rPr>
            </w:pPr>
            <w:r w:rsidRPr="00E91121">
              <w:rPr>
                <w:rFonts w:ascii="Corbel" w:hAnsi="Corbel"/>
                <w:b/>
              </w:rPr>
              <w:t>Step 6: Select the expert team and list powers, responsibilities and values</w:t>
            </w:r>
          </w:p>
          <w:p w14:paraId="134C8D55" w14:textId="77777777" w:rsidR="00DE29C8" w:rsidRDefault="00DE29C8" w:rsidP="00DE29C8">
            <w:pPr>
              <w:rPr>
                <w:rFonts w:ascii="Corbel" w:hAnsi="Corbel"/>
                <w:sz w:val="16"/>
                <w:szCs w:val="16"/>
              </w:rPr>
            </w:pPr>
          </w:p>
          <w:p w14:paraId="7AD6B09F" w14:textId="7DF836A7" w:rsidR="00DE29C8" w:rsidRPr="001C11C1" w:rsidRDefault="00DE29C8" w:rsidP="00DE29C8">
            <w:pPr>
              <w:rPr>
                <w:rFonts w:ascii="Corbel" w:hAnsi="Corbel"/>
                <w:sz w:val="20"/>
                <w:szCs w:val="20"/>
              </w:rPr>
            </w:pPr>
            <w:r w:rsidRPr="001C11C1">
              <w:rPr>
                <w:rFonts w:ascii="Corbel" w:hAnsi="Corbel"/>
                <w:b/>
                <w:sz w:val="20"/>
                <w:szCs w:val="20"/>
              </w:rPr>
              <w:t>Team:</w:t>
            </w:r>
            <w:r w:rsidRPr="001C11C1">
              <w:rPr>
                <w:rFonts w:ascii="Corbel" w:hAnsi="Corbel"/>
                <w:sz w:val="20"/>
                <w:szCs w:val="20"/>
              </w:rPr>
              <w:t xml:space="preserve"> </w:t>
            </w:r>
            <w:r w:rsidR="00672776">
              <w:rPr>
                <w:rFonts w:ascii="Corbel" w:hAnsi="Corbel"/>
                <w:sz w:val="20"/>
                <w:szCs w:val="20"/>
              </w:rPr>
              <w:t>Fire Emergency Squad</w:t>
            </w:r>
            <w:r w:rsidRPr="001C11C1">
              <w:rPr>
                <w:rFonts w:ascii="Corbel" w:hAnsi="Corbel"/>
                <w:sz w:val="20"/>
                <w:szCs w:val="20"/>
              </w:rPr>
              <w:br/>
            </w:r>
            <w:r w:rsidRPr="001C11C1">
              <w:rPr>
                <w:rFonts w:ascii="Corbel" w:hAnsi="Corbel"/>
                <w:b/>
                <w:sz w:val="20"/>
                <w:szCs w:val="20"/>
              </w:rPr>
              <w:t xml:space="preserve">Powers: </w:t>
            </w:r>
            <w:r w:rsidR="00C217E8">
              <w:rPr>
                <w:rFonts w:ascii="Corbel" w:hAnsi="Corbel"/>
                <w:sz w:val="20"/>
                <w:szCs w:val="20"/>
              </w:rPr>
              <w:t>Asking questions, interviewing people, entering people’s homes, observe closely.</w:t>
            </w:r>
            <w:r w:rsidRPr="001C11C1">
              <w:rPr>
                <w:rFonts w:ascii="Corbel" w:hAnsi="Corbel"/>
                <w:sz w:val="20"/>
                <w:szCs w:val="20"/>
              </w:rPr>
              <w:br/>
            </w:r>
            <w:r w:rsidRPr="001C11C1">
              <w:rPr>
                <w:rFonts w:ascii="Corbel" w:hAnsi="Corbel"/>
                <w:b/>
                <w:sz w:val="20"/>
                <w:szCs w:val="20"/>
              </w:rPr>
              <w:t xml:space="preserve">Responsibilities: </w:t>
            </w:r>
            <w:r w:rsidR="00C217E8">
              <w:rPr>
                <w:rFonts w:ascii="Corbel" w:hAnsi="Corbel"/>
                <w:sz w:val="20"/>
                <w:szCs w:val="20"/>
              </w:rPr>
              <w:t xml:space="preserve"> Reporting to the King, helping people, finding out why the fire started and ensuring it doesn’t happen again. </w:t>
            </w:r>
          </w:p>
          <w:p w14:paraId="1942AD30" w14:textId="3D57B4EF" w:rsidR="00DE29C8" w:rsidRPr="00C217E8" w:rsidRDefault="00DE29C8" w:rsidP="00DE29C8">
            <w:pPr>
              <w:rPr>
                <w:rFonts w:ascii="Corbel" w:hAnsi="Corbel"/>
                <w:sz w:val="20"/>
                <w:szCs w:val="20"/>
              </w:rPr>
            </w:pPr>
            <w:r w:rsidRPr="001C11C1">
              <w:rPr>
                <w:rFonts w:ascii="Corbel" w:hAnsi="Corbel"/>
                <w:b/>
                <w:sz w:val="20"/>
                <w:szCs w:val="20"/>
              </w:rPr>
              <w:t xml:space="preserve">Values: </w:t>
            </w:r>
            <w:r w:rsidR="00C217E8">
              <w:rPr>
                <w:rFonts w:ascii="Corbel" w:hAnsi="Corbel"/>
                <w:sz w:val="20"/>
                <w:szCs w:val="20"/>
              </w:rPr>
              <w:t xml:space="preserve">Determined to find the answers, good work ethic, sympathy and empathy for people who have lost things, want to compensate for this disaster. </w:t>
            </w:r>
          </w:p>
          <w:p w14:paraId="2DFAD3CB" w14:textId="77777777" w:rsidR="00DE29C8" w:rsidRPr="00E60AAA" w:rsidRDefault="00DE29C8" w:rsidP="00DE29C8">
            <w:pPr>
              <w:rPr>
                <w:rFonts w:ascii="Corbel" w:hAnsi="Corbel"/>
                <w:b/>
                <w:sz w:val="16"/>
                <w:szCs w:val="16"/>
              </w:rPr>
            </w:pPr>
          </w:p>
        </w:tc>
        <w:tc>
          <w:tcPr>
            <w:tcW w:w="4494" w:type="dxa"/>
            <w:gridSpan w:val="2"/>
          </w:tcPr>
          <w:p w14:paraId="0A9BE5EC" w14:textId="77777777" w:rsidR="00DE29C8" w:rsidRDefault="00DE29C8" w:rsidP="00DE29C8">
            <w:pPr>
              <w:rPr>
                <w:rFonts w:ascii="Corbel" w:hAnsi="Corbel"/>
                <w:b/>
              </w:rPr>
            </w:pPr>
            <w:r w:rsidRPr="00E91121">
              <w:rPr>
                <w:rFonts w:ascii="Corbel" w:hAnsi="Corbel"/>
                <w:b/>
              </w:rPr>
              <w:t>Step 7: Decide on the client and their role, purpose and authority</w:t>
            </w:r>
          </w:p>
          <w:p w14:paraId="19D033AD" w14:textId="77777777" w:rsidR="00DE29C8" w:rsidRDefault="00DE29C8" w:rsidP="00DE29C8">
            <w:pPr>
              <w:rPr>
                <w:rFonts w:ascii="Corbel" w:hAnsi="Corbel"/>
                <w:sz w:val="16"/>
                <w:szCs w:val="16"/>
              </w:rPr>
            </w:pPr>
          </w:p>
          <w:p w14:paraId="70E55D89" w14:textId="28A2A2EA" w:rsidR="00DE29C8" w:rsidRDefault="00C217E8" w:rsidP="00DE29C8">
            <w:pPr>
              <w:rPr>
                <w:rFonts w:ascii="Corbel" w:hAnsi="Corbel"/>
              </w:rPr>
            </w:pPr>
            <w:r>
              <w:rPr>
                <w:rFonts w:ascii="Corbel" w:hAnsi="Corbel"/>
              </w:rPr>
              <w:t xml:space="preserve">King Charles II </w:t>
            </w:r>
          </w:p>
          <w:p w14:paraId="635B3C60" w14:textId="45530594" w:rsidR="00C217E8" w:rsidRPr="001C11C1" w:rsidRDefault="00C217E8" w:rsidP="00DE29C8">
            <w:pPr>
              <w:rPr>
                <w:rFonts w:ascii="Corbel" w:hAnsi="Corbel"/>
                <w:sz w:val="20"/>
                <w:szCs w:val="20"/>
              </w:rPr>
            </w:pPr>
            <w:r>
              <w:rPr>
                <w:rFonts w:ascii="Corbel" w:hAnsi="Corbel"/>
                <w:sz w:val="20"/>
                <w:szCs w:val="20"/>
              </w:rPr>
              <w:t xml:space="preserve">Very high authority, expects work to be done to a high standard, will punish poor work ethic. Children must report back to him and answer his questions. </w:t>
            </w:r>
          </w:p>
        </w:tc>
        <w:tc>
          <w:tcPr>
            <w:tcW w:w="6384" w:type="dxa"/>
            <w:gridSpan w:val="3"/>
          </w:tcPr>
          <w:p w14:paraId="3E28287C" w14:textId="77777777" w:rsidR="00DE29C8" w:rsidRDefault="00DE29C8" w:rsidP="00DE29C8">
            <w:pPr>
              <w:rPr>
                <w:rFonts w:ascii="Corbel" w:hAnsi="Corbel"/>
                <w:b/>
              </w:rPr>
            </w:pPr>
            <w:r w:rsidRPr="00E91121">
              <w:rPr>
                <w:rFonts w:ascii="Corbel" w:hAnsi="Corbel"/>
                <w:b/>
              </w:rPr>
              <w:t xml:space="preserve">Step 8: Devise the commission </w:t>
            </w:r>
          </w:p>
          <w:p w14:paraId="25A5EF52" w14:textId="77777777" w:rsidR="00DE29C8" w:rsidRDefault="00DE29C8" w:rsidP="00DE29C8">
            <w:pPr>
              <w:rPr>
                <w:rFonts w:ascii="Corbel" w:hAnsi="Corbel"/>
                <w:sz w:val="16"/>
                <w:szCs w:val="16"/>
              </w:rPr>
            </w:pPr>
          </w:p>
          <w:p w14:paraId="6BF4A3C9" w14:textId="195BF750" w:rsidR="00DE29C8" w:rsidRDefault="00C217E8" w:rsidP="00DE29C8">
            <w:pPr>
              <w:rPr>
                <w:rFonts w:ascii="Corbel" w:hAnsi="Corbel"/>
                <w:sz w:val="20"/>
                <w:szCs w:val="20"/>
              </w:rPr>
            </w:pPr>
            <w:r>
              <w:rPr>
                <w:rFonts w:ascii="Corbel" w:hAnsi="Corbel"/>
                <w:sz w:val="20"/>
                <w:szCs w:val="20"/>
              </w:rPr>
              <w:t xml:space="preserve">To investigate what started the fire and why it was so vicious. </w:t>
            </w:r>
          </w:p>
          <w:p w14:paraId="74126593" w14:textId="77777777" w:rsidR="00C217E8" w:rsidRDefault="00C217E8" w:rsidP="00DE29C8">
            <w:pPr>
              <w:rPr>
                <w:rFonts w:ascii="Corbel" w:hAnsi="Corbel"/>
                <w:sz w:val="20"/>
                <w:szCs w:val="20"/>
              </w:rPr>
            </w:pPr>
            <w:r>
              <w:rPr>
                <w:rFonts w:ascii="Corbel" w:hAnsi="Corbel"/>
                <w:sz w:val="20"/>
                <w:szCs w:val="20"/>
              </w:rPr>
              <w:t xml:space="preserve">To advise King Charles II on how to ensure it doesn’t happen again. </w:t>
            </w:r>
          </w:p>
          <w:p w14:paraId="69DAE132" w14:textId="79E09AF8" w:rsidR="003B0DD6" w:rsidRPr="001C11C1" w:rsidRDefault="003B0DD6" w:rsidP="00DE29C8">
            <w:pPr>
              <w:rPr>
                <w:rFonts w:ascii="Corbel" w:hAnsi="Corbel"/>
                <w:sz w:val="20"/>
                <w:szCs w:val="20"/>
              </w:rPr>
            </w:pPr>
            <w:r>
              <w:rPr>
                <w:rFonts w:ascii="Corbel" w:hAnsi="Corbel"/>
                <w:sz w:val="20"/>
                <w:szCs w:val="20"/>
              </w:rPr>
              <w:t xml:space="preserve">To make recommendations on rebuilding the city. </w:t>
            </w:r>
          </w:p>
        </w:tc>
      </w:tr>
      <w:tr w:rsidR="00DE29C8" w14:paraId="6E976BA3" w14:textId="77777777" w:rsidTr="00DE29C8">
        <w:trPr>
          <w:trHeight w:val="3500"/>
        </w:trPr>
        <w:tc>
          <w:tcPr>
            <w:tcW w:w="5141" w:type="dxa"/>
            <w:gridSpan w:val="2"/>
          </w:tcPr>
          <w:p w14:paraId="0F49C18F" w14:textId="77777777" w:rsidR="00DE29C8" w:rsidRDefault="00DE29C8" w:rsidP="00DE29C8">
            <w:pPr>
              <w:rPr>
                <w:rFonts w:ascii="Corbel" w:hAnsi="Corbel"/>
                <w:b/>
              </w:rPr>
            </w:pPr>
            <w:r w:rsidRPr="00E91121">
              <w:rPr>
                <w:rFonts w:ascii="Corbel" w:hAnsi="Corbel"/>
                <w:b/>
              </w:rPr>
              <w:t>Step 9: Other points of view</w:t>
            </w:r>
          </w:p>
          <w:p w14:paraId="1B933AC2" w14:textId="77777777" w:rsidR="00DE29C8" w:rsidRPr="002C24FE" w:rsidRDefault="00DE29C8" w:rsidP="00DE29C8">
            <w:pPr>
              <w:rPr>
                <w:rFonts w:ascii="Corbel" w:hAnsi="Corbel"/>
                <w:b/>
              </w:rPr>
            </w:pPr>
          </w:p>
          <w:p w14:paraId="17392AF0" w14:textId="77777777" w:rsidR="00DE29C8" w:rsidRDefault="003B0DD6" w:rsidP="00DE29C8">
            <w:pPr>
              <w:pStyle w:val="ListParagraph"/>
              <w:numPr>
                <w:ilvl w:val="0"/>
                <w:numId w:val="16"/>
              </w:numPr>
              <w:rPr>
                <w:rFonts w:ascii="Corbel" w:hAnsi="Corbel"/>
                <w:sz w:val="20"/>
                <w:szCs w:val="20"/>
              </w:rPr>
            </w:pPr>
            <w:r>
              <w:rPr>
                <w:rFonts w:ascii="Corbel" w:hAnsi="Corbel"/>
                <w:sz w:val="20"/>
                <w:szCs w:val="20"/>
              </w:rPr>
              <w:t>King Charles II</w:t>
            </w:r>
          </w:p>
          <w:p w14:paraId="234AFA6F" w14:textId="77777777" w:rsidR="003B0DD6" w:rsidRDefault="003B0DD6" w:rsidP="00DE29C8">
            <w:pPr>
              <w:pStyle w:val="ListParagraph"/>
              <w:numPr>
                <w:ilvl w:val="0"/>
                <w:numId w:val="16"/>
              </w:numPr>
              <w:rPr>
                <w:rFonts w:ascii="Corbel" w:hAnsi="Corbel"/>
                <w:sz w:val="20"/>
                <w:szCs w:val="20"/>
              </w:rPr>
            </w:pPr>
            <w:r>
              <w:rPr>
                <w:rFonts w:ascii="Corbel" w:hAnsi="Corbel"/>
                <w:sz w:val="20"/>
                <w:szCs w:val="20"/>
              </w:rPr>
              <w:t xml:space="preserve">Samuel Pepys </w:t>
            </w:r>
          </w:p>
          <w:p w14:paraId="210F1327" w14:textId="77777777" w:rsidR="003B0DD6" w:rsidRDefault="003B0DD6" w:rsidP="00DE29C8">
            <w:pPr>
              <w:pStyle w:val="ListParagraph"/>
              <w:numPr>
                <w:ilvl w:val="0"/>
                <w:numId w:val="16"/>
              </w:numPr>
              <w:rPr>
                <w:rFonts w:ascii="Corbel" w:hAnsi="Corbel"/>
                <w:sz w:val="20"/>
                <w:szCs w:val="20"/>
              </w:rPr>
            </w:pPr>
            <w:r>
              <w:rPr>
                <w:rFonts w:ascii="Corbel" w:hAnsi="Corbel"/>
                <w:sz w:val="20"/>
                <w:szCs w:val="20"/>
              </w:rPr>
              <w:t>Jane the maid</w:t>
            </w:r>
          </w:p>
          <w:p w14:paraId="40381DA5" w14:textId="77777777" w:rsidR="003B0DD6" w:rsidRDefault="003B0DD6" w:rsidP="00DE29C8">
            <w:pPr>
              <w:pStyle w:val="ListParagraph"/>
              <w:numPr>
                <w:ilvl w:val="0"/>
                <w:numId w:val="16"/>
              </w:numPr>
              <w:rPr>
                <w:rFonts w:ascii="Corbel" w:hAnsi="Corbel"/>
                <w:sz w:val="20"/>
                <w:szCs w:val="20"/>
              </w:rPr>
            </w:pPr>
            <w:r>
              <w:rPr>
                <w:rFonts w:ascii="Corbel" w:hAnsi="Corbel"/>
                <w:sz w:val="20"/>
                <w:szCs w:val="20"/>
              </w:rPr>
              <w:t xml:space="preserve">Thomas </w:t>
            </w:r>
            <w:proofErr w:type="spellStart"/>
            <w:r>
              <w:rPr>
                <w:rFonts w:ascii="Corbel" w:hAnsi="Corbel"/>
                <w:sz w:val="20"/>
                <w:szCs w:val="20"/>
              </w:rPr>
              <w:t>Farrinor</w:t>
            </w:r>
            <w:proofErr w:type="spellEnd"/>
            <w:r>
              <w:rPr>
                <w:rFonts w:ascii="Corbel" w:hAnsi="Corbel"/>
                <w:sz w:val="20"/>
                <w:szCs w:val="20"/>
              </w:rPr>
              <w:t xml:space="preserve"> </w:t>
            </w:r>
          </w:p>
          <w:p w14:paraId="2A75C680" w14:textId="63374792" w:rsidR="003B0DD6" w:rsidRDefault="003B0DD6" w:rsidP="00DE29C8">
            <w:pPr>
              <w:pStyle w:val="ListParagraph"/>
              <w:numPr>
                <w:ilvl w:val="0"/>
                <w:numId w:val="16"/>
              </w:numPr>
              <w:rPr>
                <w:rFonts w:ascii="Corbel" w:hAnsi="Corbel"/>
                <w:sz w:val="20"/>
                <w:szCs w:val="20"/>
              </w:rPr>
            </w:pPr>
            <w:r>
              <w:rPr>
                <w:rFonts w:ascii="Corbel" w:hAnsi="Corbel"/>
                <w:sz w:val="20"/>
                <w:szCs w:val="20"/>
              </w:rPr>
              <w:t xml:space="preserve">Peoples whose homes have been destroyed </w:t>
            </w:r>
          </w:p>
          <w:p w14:paraId="545EA494" w14:textId="77777777" w:rsidR="003B0DD6" w:rsidRDefault="003B0DD6" w:rsidP="00DE29C8">
            <w:pPr>
              <w:pStyle w:val="ListParagraph"/>
              <w:numPr>
                <w:ilvl w:val="0"/>
                <w:numId w:val="16"/>
              </w:numPr>
              <w:rPr>
                <w:rFonts w:ascii="Corbel" w:hAnsi="Corbel"/>
                <w:sz w:val="20"/>
                <w:szCs w:val="20"/>
              </w:rPr>
            </w:pPr>
            <w:r>
              <w:rPr>
                <w:rFonts w:ascii="Corbel" w:hAnsi="Corbel"/>
                <w:sz w:val="20"/>
                <w:szCs w:val="20"/>
              </w:rPr>
              <w:t>Someone with a lucky escape (possibly escaping by swimming across the river)</w:t>
            </w:r>
          </w:p>
          <w:p w14:paraId="7A41D39A" w14:textId="28BDBE22" w:rsidR="003B0DD6" w:rsidRPr="00A75294" w:rsidRDefault="003B0DD6" w:rsidP="00DE29C8">
            <w:pPr>
              <w:pStyle w:val="ListParagraph"/>
              <w:numPr>
                <w:ilvl w:val="0"/>
                <w:numId w:val="16"/>
              </w:numPr>
              <w:rPr>
                <w:rFonts w:ascii="Corbel" w:hAnsi="Corbel"/>
                <w:sz w:val="20"/>
                <w:szCs w:val="20"/>
              </w:rPr>
            </w:pPr>
            <w:r>
              <w:rPr>
                <w:rFonts w:ascii="Corbel" w:hAnsi="Corbel"/>
                <w:sz w:val="20"/>
                <w:szCs w:val="20"/>
              </w:rPr>
              <w:t xml:space="preserve">Someone who has been wrongly accused </w:t>
            </w:r>
          </w:p>
        </w:tc>
        <w:tc>
          <w:tcPr>
            <w:tcW w:w="7000" w:type="dxa"/>
            <w:gridSpan w:val="4"/>
          </w:tcPr>
          <w:p w14:paraId="4A5FC4D0" w14:textId="77777777" w:rsidR="00DE29C8" w:rsidRDefault="00DE29C8" w:rsidP="00DE29C8">
            <w:pPr>
              <w:rPr>
                <w:rFonts w:ascii="Corbel" w:hAnsi="Corbel"/>
                <w:b/>
              </w:rPr>
            </w:pPr>
            <w:r>
              <w:rPr>
                <w:rFonts w:ascii="Corbel" w:hAnsi="Corbel"/>
                <w:b/>
              </w:rPr>
              <w:t>Step 10</w:t>
            </w:r>
            <w:r w:rsidRPr="00E91121">
              <w:rPr>
                <w:rFonts w:ascii="Corbel" w:hAnsi="Corbel"/>
                <w:b/>
              </w:rPr>
              <w:t xml:space="preserve">: </w:t>
            </w:r>
            <w:r>
              <w:rPr>
                <w:rFonts w:ascii="Corbel" w:hAnsi="Corbel"/>
                <w:b/>
              </w:rPr>
              <w:t>Possible team tasks and classroom activities</w:t>
            </w:r>
          </w:p>
          <w:p w14:paraId="570E41CB" w14:textId="77777777" w:rsidR="00DE29C8" w:rsidRPr="00EC6210" w:rsidRDefault="00DE29C8" w:rsidP="00DE29C8">
            <w:pPr>
              <w:rPr>
                <w:rFonts w:ascii="Corbel" w:hAnsi="Corbel"/>
                <w:sz w:val="18"/>
                <w:szCs w:val="18"/>
              </w:rPr>
            </w:pPr>
          </w:p>
          <w:p w14:paraId="113C068F" w14:textId="58489D49" w:rsidR="00DE29C8" w:rsidRPr="00875909" w:rsidRDefault="003B0DD6" w:rsidP="00DE29C8">
            <w:pPr>
              <w:pStyle w:val="ListParagraph"/>
              <w:numPr>
                <w:ilvl w:val="0"/>
                <w:numId w:val="34"/>
              </w:numPr>
              <w:rPr>
                <w:rFonts w:ascii="Corbel" w:hAnsi="Corbel"/>
                <w:sz w:val="18"/>
                <w:szCs w:val="18"/>
                <w:highlight w:val="yellow"/>
              </w:rPr>
            </w:pPr>
            <w:r w:rsidRPr="00875909">
              <w:rPr>
                <w:rFonts w:ascii="Corbel" w:hAnsi="Corbel"/>
                <w:sz w:val="18"/>
                <w:szCs w:val="18"/>
                <w:highlight w:val="yellow"/>
              </w:rPr>
              <w:t>Art collage depicting the fire</w:t>
            </w:r>
            <w:r w:rsidR="00D90307" w:rsidRPr="00875909">
              <w:rPr>
                <w:rFonts w:ascii="Corbel" w:hAnsi="Corbel"/>
                <w:sz w:val="18"/>
                <w:szCs w:val="18"/>
                <w:highlight w:val="yellow"/>
              </w:rPr>
              <w:t xml:space="preserve"> to recreate </w:t>
            </w:r>
            <w:proofErr w:type="spellStart"/>
            <w:r w:rsidR="00D90307" w:rsidRPr="00875909">
              <w:rPr>
                <w:rFonts w:ascii="Corbel" w:hAnsi="Corbel"/>
                <w:sz w:val="18"/>
                <w:szCs w:val="18"/>
                <w:highlight w:val="yellow"/>
              </w:rPr>
              <w:t>TGFoL</w:t>
            </w:r>
            <w:proofErr w:type="spellEnd"/>
            <w:r w:rsidR="00D90307" w:rsidRPr="00875909">
              <w:rPr>
                <w:rFonts w:ascii="Corbel" w:hAnsi="Corbel"/>
                <w:sz w:val="18"/>
                <w:szCs w:val="18"/>
                <w:highlight w:val="yellow"/>
              </w:rPr>
              <w:t xml:space="preserve"> for future generations. </w:t>
            </w:r>
          </w:p>
          <w:p w14:paraId="5902411B" w14:textId="796263C3" w:rsidR="003B0DD6" w:rsidRPr="00875909" w:rsidRDefault="003B0DD6" w:rsidP="00DE29C8">
            <w:pPr>
              <w:pStyle w:val="ListParagraph"/>
              <w:numPr>
                <w:ilvl w:val="0"/>
                <w:numId w:val="34"/>
              </w:numPr>
              <w:rPr>
                <w:rFonts w:ascii="Corbel" w:hAnsi="Corbel"/>
                <w:sz w:val="18"/>
                <w:szCs w:val="18"/>
                <w:highlight w:val="yellow"/>
              </w:rPr>
            </w:pPr>
            <w:r w:rsidRPr="00875909">
              <w:rPr>
                <w:rFonts w:ascii="Corbel" w:hAnsi="Corbel"/>
                <w:sz w:val="18"/>
                <w:szCs w:val="18"/>
                <w:highlight w:val="yellow"/>
              </w:rPr>
              <w:t xml:space="preserve">Investigating materials </w:t>
            </w:r>
            <w:r w:rsidR="00D90307" w:rsidRPr="00875909">
              <w:rPr>
                <w:rFonts w:ascii="Corbel" w:hAnsi="Corbel"/>
                <w:sz w:val="18"/>
                <w:szCs w:val="18"/>
                <w:highlight w:val="yellow"/>
              </w:rPr>
              <w:t xml:space="preserve">– grouping and naming materials to put out the fire (which is the best?) and for redesigning houses. </w:t>
            </w:r>
          </w:p>
          <w:p w14:paraId="2A0419CC" w14:textId="77777777" w:rsidR="003B0DD6" w:rsidRDefault="003B0DD6" w:rsidP="00DE29C8">
            <w:pPr>
              <w:pStyle w:val="ListParagraph"/>
              <w:numPr>
                <w:ilvl w:val="0"/>
                <w:numId w:val="34"/>
              </w:numPr>
              <w:rPr>
                <w:rFonts w:ascii="Corbel" w:hAnsi="Corbel"/>
                <w:sz w:val="18"/>
                <w:szCs w:val="18"/>
              </w:rPr>
            </w:pPr>
            <w:r>
              <w:rPr>
                <w:rFonts w:ascii="Corbel" w:hAnsi="Corbel"/>
                <w:sz w:val="18"/>
                <w:szCs w:val="18"/>
              </w:rPr>
              <w:t xml:space="preserve">Enacting the fire, bucket brigade etc. </w:t>
            </w:r>
          </w:p>
          <w:p w14:paraId="72923645" w14:textId="324DBB91" w:rsidR="003B0DD6" w:rsidRDefault="00D90307" w:rsidP="00DE29C8">
            <w:pPr>
              <w:pStyle w:val="ListParagraph"/>
              <w:numPr>
                <w:ilvl w:val="0"/>
                <w:numId w:val="34"/>
              </w:numPr>
              <w:rPr>
                <w:rFonts w:ascii="Corbel" w:hAnsi="Corbel"/>
                <w:sz w:val="18"/>
                <w:szCs w:val="18"/>
              </w:rPr>
            </w:pPr>
            <w:r>
              <w:rPr>
                <w:rFonts w:ascii="Corbel" w:hAnsi="Corbel"/>
                <w:sz w:val="18"/>
                <w:szCs w:val="18"/>
              </w:rPr>
              <w:t xml:space="preserve">Interviewing </w:t>
            </w:r>
            <w:r w:rsidR="003B0DD6">
              <w:rPr>
                <w:rFonts w:ascii="Corbel" w:hAnsi="Corbel"/>
                <w:sz w:val="18"/>
                <w:szCs w:val="18"/>
              </w:rPr>
              <w:t xml:space="preserve">people (Samuel Pepys, Thomas </w:t>
            </w:r>
            <w:proofErr w:type="spellStart"/>
            <w:r w:rsidR="003B0DD6">
              <w:rPr>
                <w:rFonts w:ascii="Corbel" w:hAnsi="Corbel"/>
                <w:sz w:val="18"/>
                <w:szCs w:val="18"/>
              </w:rPr>
              <w:t>Farrinor</w:t>
            </w:r>
            <w:proofErr w:type="spellEnd"/>
            <w:r w:rsidR="003B0DD6">
              <w:rPr>
                <w:rFonts w:ascii="Corbel" w:hAnsi="Corbel"/>
                <w:sz w:val="18"/>
                <w:szCs w:val="18"/>
              </w:rPr>
              <w:t xml:space="preserve">) </w:t>
            </w:r>
            <w:r>
              <w:rPr>
                <w:rFonts w:ascii="Corbel" w:hAnsi="Corbel"/>
                <w:sz w:val="18"/>
                <w:szCs w:val="18"/>
              </w:rPr>
              <w:t xml:space="preserve">and writing reports on these significant individuals. </w:t>
            </w:r>
          </w:p>
          <w:p w14:paraId="33B7A89F" w14:textId="3E7D4DA5" w:rsidR="003B0DD6" w:rsidRDefault="003B0DD6" w:rsidP="00DE29C8">
            <w:pPr>
              <w:pStyle w:val="ListParagraph"/>
              <w:numPr>
                <w:ilvl w:val="0"/>
                <w:numId w:val="34"/>
              </w:numPr>
              <w:rPr>
                <w:rFonts w:ascii="Corbel" w:hAnsi="Corbel"/>
                <w:sz w:val="18"/>
                <w:szCs w:val="18"/>
              </w:rPr>
            </w:pPr>
            <w:r>
              <w:rPr>
                <w:rFonts w:ascii="Corbel" w:hAnsi="Corbel"/>
                <w:sz w:val="18"/>
                <w:szCs w:val="18"/>
              </w:rPr>
              <w:t>Sequencing of events</w:t>
            </w:r>
            <w:r w:rsidR="00D90307">
              <w:rPr>
                <w:rFonts w:ascii="Corbel" w:hAnsi="Corbel"/>
                <w:sz w:val="18"/>
                <w:szCs w:val="18"/>
              </w:rPr>
              <w:t xml:space="preserve"> to report back to the King. </w:t>
            </w:r>
          </w:p>
          <w:p w14:paraId="2D51FF1A" w14:textId="309FD3DA" w:rsidR="00C12AAB" w:rsidRPr="00497B7F" w:rsidRDefault="00497B7F" w:rsidP="00497B7F">
            <w:pPr>
              <w:pStyle w:val="ListParagraph"/>
              <w:numPr>
                <w:ilvl w:val="0"/>
                <w:numId w:val="34"/>
              </w:numPr>
              <w:rPr>
                <w:rFonts w:ascii="Corbel" w:hAnsi="Corbel"/>
                <w:sz w:val="18"/>
                <w:szCs w:val="18"/>
              </w:rPr>
            </w:pPr>
            <w:r>
              <w:rPr>
                <w:rFonts w:ascii="Corbel" w:hAnsi="Corbel"/>
                <w:sz w:val="18"/>
                <w:szCs w:val="18"/>
              </w:rPr>
              <w:t>Writing letters to the King to feedback knowledge (Creating content on computers).</w:t>
            </w:r>
          </w:p>
          <w:p w14:paraId="58FEE79B" w14:textId="7F3ACC48" w:rsidR="00D90307" w:rsidRPr="00D90307" w:rsidRDefault="00D90307" w:rsidP="00D90307">
            <w:pPr>
              <w:pStyle w:val="ListParagraph"/>
              <w:numPr>
                <w:ilvl w:val="0"/>
                <w:numId w:val="34"/>
              </w:numPr>
              <w:rPr>
                <w:rFonts w:ascii="Corbel" w:hAnsi="Corbel"/>
                <w:sz w:val="18"/>
                <w:szCs w:val="18"/>
              </w:rPr>
            </w:pPr>
            <w:r>
              <w:rPr>
                <w:rFonts w:ascii="Corbel" w:hAnsi="Corbel"/>
                <w:sz w:val="18"/>
                <w:szCs w:val="18"/>
              </w:rPr>
              <w:t>Comparing London now and the</w:t>
            </w:r>
            <w:bookmarkStart w:id="0" w:name="_GoBack"/>
            <w:bookmarkEnd w:id="0"/>
            <w:r>
              <w:rPr>
                <w:rFonts w:ascii="Corbel" w:hAnsi="Corbel"/>
                <w:sz w:val="18"/>
                <w:szCs w:val="18"/>
              </w:rPr>
              <w:t xml:space="preserve">n – overarching theme. </w:t>
            </w:r>
          </w:p>
        </w:tc>
        <w:tc>
          <w:tcPr>
            <w:tcW w:w="6393" w:type="dxa"/>
            <w:gridSpan w:val="3"/>
          </w:tcPr>
          <w:p w14:paraId="4607FD80" w14:textId="77777777" w:rsidR="00DE29C8" w:rsidRDefault="00DE29C8" w:rsidP="00DE29C8">
            <w:pPr>
              <w:rPr>
                <w:rFonts w:ascii="Corbel" w:hAnsi="Corbel"/>
                <w:b/>
              </w:rPr>
            </w:pPr>
            <w:r w:rsidRPr="00E91121">
              <w:rPr>
                <w:rFonts w:ascii="Corbel" w:hAnsi="Corbel"/>
                <w:b/>
              </w:rPr>
              <w:t>Step 11: National Curriculum Links</w:t>
            </w:r>
          </w:p>
          <w:p w14:paraId="3B94E953" w14:textId="77777777" w:rsidR="00DE29C8" w:rsidRDefault="00DE29C8" w:rsidP="00DE29C8">
            <w:pPr>
              <w:rPr>
                <w:rFonts w:ascii="Corbel" w:hAnsi="Corbel"/>
                <w:i/>
                <w:sz w:val="16"/>
                <w:szCs w:val="16"/>
              </w:rPr>
            </w:pPr>
            <w:r>
              <w:rPr>
                <w:rFonts w:ascii="Corbel" w:hAnsi="Corbel"/>
                <w:i/>
                <w:sz w:val="16"/>
                <w:szCs w:val="16"/>
              </w:rPr>
              <w:t>Subject to change as the mantle develops</w:t>
            </w:r>
          </w:p>
          <w:p w14:paraId="5AC7D61D" w14:textId="77777777" w:rsidR="00DE29C8" w:rsidRPr="003006A9" w:rsidRDefault="00DE29C8" w:rsidP="00DE29C8">
            <w:pPr>
              <w:rPr>
                <w:rFonts w:ascii="Corbel" w:hAnsi="Corbel"/>
                <w:sz w:val="16"/>
                <w:szCs w:val="16"/>
              </w:rPr>
            </w:pPr>
          </w:p>
          <w:p w14:paraId="5F22599F" w14:textId="77777777" w:rsidR="00DE29C8" w:rsidRDefault="00B357AE" w:rsidP="00DE29C8">
            <w:pPr>
              <w:pStyle w:val="ListParagraph"/>
              <w:numPr>
                <w:ilvl w:val="0"/>
                <w:numId w:val="34"/>
              </w:numPr>
              <w:rPr>
                <w:rFonts w:ascii="Corbel" w:hAnsi="Corbel"/>
                <w:sz w:val="20"/>
                <w:szCs w:val="20"/>
              </w:rPr>
            </w:pPr>
            <w:r>
              <w:rPr>
                <w:rFonts w:ascii="Corbel" w:hAnsi="Corbel"/>
                <w:sz w:val="20"/>
                <w:szCs w:val="20"/>
              </w:rPr>
              <w:t>E</w:t>
            </w:r>
            <w:r w:rsidR="00C12AAB" w:rsidRPr="00C12AAB">
              <w:rPr>
                <w:rFonts w:ascii="Corbel" w:hAnsi="Corbel"/>
                <w:sz w:val="20"/>
                <w:szCs w:val="20"/>
              </w:rPr>
              <w:t>vents beyond living memory that are significant nationally or globally</w:t>
            </w:r>
            <w:r>
              <w:rPr>
                <w:rFonts w:ascii="Corbel" w:hAnsi="Corbel"/>
                <w:sz w:val="20"/>
                <w:szCs w:val="20"/>
              </w:rPr>
              <w:t xml:space="preserve">. </w:t>
            </w:r>
          </w:p>
          <w:p w14:paraId="55426764" w14:textId="77777777" w:rsidR="00D90307" w:rsidRDefault="00D90307" w:rsidP="00DE29C8">
            <w:pPr>
              <w:pStyle w:val="ListParagraph"/>
              <w:numPr>
                <w:ilvl w:val="0"/>
                <w:numId w:val="34"/>
              </w:numPr>
              <w:rPr>
                <w:rFonts w:ascii="Corbel" w:hAnsi="Corbel"/>
                <w:sz w:val="20"/>
                <w:szCs w:val="20"/>
              </w:rPr>
            </w:pPr>
            <w:r w:rsidRPr="00D90307">
              <w:rPr>
                <w:rFonts w:ascii="Corbel" w:hAnsi="Corbel"/>
                <w:sz w:val="20"/>
                <w:szCs w:val="20"/>
              </w:rPr>
              <w:t>the lives of significant individuals in the past</w:t>
            </w:r>
            <w:r>
              <w:rPr>
                <w:rFonts w:ascii="Corbel" w:hAnsi="Corbel"/>
                <w:sz w:val="20"/>
                <w:szCs w:val="20"/>
              </w:rPr>
              <w:t>.</w:t>
            </w:r>
          </w:p>
          <w:p w14:paraId="7E0195F6" w14:textId="77777777" w:rsidR="00D90307" w:rsidRDefault="00D90307" w:rsidP="00D90307">
            <w:pPr>
              <w:pStyle w:val="ListParagraph"/>
              <w:numPr>
                <w:ilvl w:val="0"/>
                <w:numId w:val="34"/>
              </w:numPr>
              <w:rPr>
                <w:rFonts w:ascii="Corbel" w:hAnsi="Corbel"/>
                <w:sz w:val="20"/>
                <w:szCs w:val="20"/>
              </w:rPr>
            </w:pPr>
            <w:r w:rsidRPr="00D90307">
              <w:rPr>
                <w:rFonts w:ascii="Corbel" w:hAnsi="Corbel"/>
                <w:sz w:val="20"/>
                <w:szCs w:val="20"/>
              </w:rPr>
              <w:t>distinguish between an object and the material from which it is made</w:t>
            </w:r>
            <w:r>
              <w:rPr>
                <w:rFonts w:ascii="Corbel" w:hAnsi="Corbel"/>
                <w:sz w:val="20"/>
                <w:szCs w:val="20"/>
              </w:rPr>
              <w:t>.</w:t>
            </w:r>
          </w:p>
          <w:p w14:paraId="12D36646" w14:textId="60963677" w:rsidR="00D90307" w:rsidRPr="00D90307" w:rsidRDefault="00D90307" w:rsidP="00D90307">
            <w:pPr>
              <w:pStyle w:val="ListParagraph"/>
              <w:numPr>
                <w:ilvl w:val="0"/>
                <w:numId w:val="34"/>
              </w:numPr>
              <w:rPr>
                <w:rFonts w:ascii="Corbel" w:hAnsi="Corbel"/>
                <w:sz w:val="20"/>
                <w:szCs w:val="20"/>
              </w:rPr>
            </w:pPr>
            <w:r>
              <w:rPr>
                <w:rFonts w:ascii="Corbel" w:hAnsi="Corbel"/>
                <w:sz w:val="20"/>
                <w:szCs w:val="20"/>
              </w:rPr>
              <w:t>I</w:t>
            </w:r>
            <w:r w:rsidRPr="00D90307">
              <w:rPr>
                <w:rFonts w:ascii="Corbel" w:hAnsi="Corbel"/>
                <w:sz w:val="20"/>
                <w:szCs w:val="20"/>
              </w:rPr>
              <w:t>dentify and name a variety of everyday materials, including wood, plastic, glass,</w:t>
            </w:r>
            <w:r>
              <w:rPr>
                <w:rFonts w:ascii="Corbel" w:hAnsi="Corbel"/>
                <w:sz w:val="20"/>
                <w:szCs w:val="20"/>
              </w:rPr>
              <w:t xml:space="preserve"> </w:t>
            </w:r>
            <w:r w:rsidRPr="00D90307">
              <w:rPr>
                <w:rFonts w:ascii="Corbel" w:hAnsi="Corbel"/>
                <w:sz w:val="20"/>
                <w:szCs w:val="20"/>
              </w:rPr>
              <w:t>metal, water, and rock</w:t>
            </w:r>
            <w:r>
              <w:rPr>
                <w:rFonts w:ascii="Corbel" w:hAnsi="Corbel"/>
                <w:sz w:val="20"/>
                <w:szCs w:val="20"/>
              </w:rPr>
              <w:t xml:space="preserve">. </w:t>
            </w:r>
          </w:p>
          <w:p w14:paraId="530749EB" w14:textId="3D0B42E4" w:rsidR="00D90307" w:rsidRPr="00D90307" w:rsidRDefault="00D90307" w:rsidP="00D90307">
            <w:pPr>
              <w:pStyle w:val="ListParagraph"/>
              <w:numPr>
                <w:ilvl w:val="0"/>
                <w:numId w:val="34"/>
              </w:numPr>
              <w:rPr>
                <w:rFonts w:ascii="Corbel" w:hAnsi="Corbel"/>
                <w:sz w:val="20"/>
                <w:szCs w:val="20"/>
              </w:rPr>
            </w:pPr>
            <w:r>
              <w:rPr>
                <w:rFonts w:ascii="Corbel" w:hAnsi="Corbel"/>
                <w:sz w:val="20"/>
                <w:szCs w:val="20"/>
              </w:rPr>
              <w:t>D</w:t>
            </w:r>
            <w:r w:rsidRPr="00D90307">
              <w:rPr>
                <w:rFonts w:ascii="Corbel" w:hAnsi="Corbel"/>
                <w:sz w:val="20"/>
                <w:szCs w:val="20"/>
              </w:rPr>
              <w:t>escribe the simple physical properties of a variety of everyday materials</w:t>
            </w:r>
            <w:r>
              <w:rPr>
                <w:rFonts w:ascii="Corbel" w:hAnsi="Corbel"/>
                <w:sz w:val="20"/>
                <w:szCs w:val="20"/>
              </w:rPr>
              <w:t>.</w:t>
            </w:r>
          </w:p>
          <w:p w14:paraId="0B2E03FF" w14:textId="77777777" w:rsidR="00D90307" w:rsidRDefault="00D90307" w:rsidP="00D90307">
            <w:pPr>
              <w:pStyle w:val="ListParagraph"/>
              <w:numPr>
                <w:ilvl w:val="0"/>
                <w:numId w:val="34"/>
              </w:numPr>
              <w:rPr>
                <w:rFonts w:ascii="Corbel" w:hAnsi="Corbel"/>
                <w:sz w:val="20"/>
                <w:szCs w:val="20"/>
              </w:rPr>
            </w:pPr>
            <w:r>
              <w:rPr>
                <w:rFonts w:ascii="Corbel" w:hAnsi="Corbel"/>
                <w:sz w:val="20"/>
                <w:szCs w:val="20"/>
              </w:rPr>
              <w:t>C</w:t>
            </w:r>
            <w:r w:rsidRPr="00D90307">
              <w:rPr>
                <w:rFonts w:ascii="Corbel" w:hAnsi="Corbel"/>
                <w:sz w:val="20"/>
                <w:szCs w:val="20"/>
              </w:rPr>
              <w:t xml:space="preserve">ompare and group together a variety of everyday materials </w:t>
            </w:r>
            <w:proofErr w:type="gramStart"/>
            <w:r w:rsidRPr="00D90307">
              <w:rPr>
                <w:rFonts w:ascii="Corbel" w:hAnsi="Corbel"/>
                <w:sz w:val="20"/>
                <w:szCs w:val="20"/>
              </w:rPr>
              <w:t>on the basis of</w:t>
            </w:r>
            <w:proofErr w:type="gramEnd"/>
            <w:r w:rsidRPr="00D90307">
              <w:rPr>
                <w:rFonts w:ascii="Corbel" w:hAnsi="Corbel"/>
                <w:sz w:val="20"/>
                <w:szCs w:val="20"/>
              </w:rPr>
              <w:t xml:space="preserve"> their</w:t>
            </w:r>
            <w:r>
              <w:rPr>
                <w:rFonts w:ascii="Corbel" w:hAnsi="Corbel"/>
                <w:sz w:val="20"/>
                <w:szCs w:val="20"/>
              </w:rPr>
              <w:t xml:space="preserve"> </w:t>
            </w:r>
            <w:r w:rsidRPr="00D90307">
              <w:rPr>
                <w:rFonts w:ascii="Corbel" w:hAnsi="Corbel"/>
                <w:sz w:val="20"/>
                <w:szCs w:val="20"/>
              </w:rPr>
              <w:t>simple physical properties</w:t>
            </w:r>
            <w:r>
              <w:rPr>
                <w:rFonts w:ascii="Corbel" w:hAnsi="Corbel"/>
                <w:sz w:val="20"/>
                <w:szCs w:val="20"/>
              </w:rPr>
              <w:t>.</w:t>
            </w:r>
          </w:p>
          <w:p w14:paraId="3F6E02E2" w14:textId="7439DC44" w:rsidR="00D90307" w:rsidRPr="00D90307" w:rsidRDefault="00D90307" w:rsidP="00D90307">
            <w:pPr>
              <w:pStyle w:val="ListParagraph"/>
              <w:numPr>
                <w:ilvl w:val="0"/>
                <w:numId w:val="34"/>
              </w:numPr>
              <w:rPr>
                <w:rFonts w:ascii="Corbel" w:hAnsi="Corbel"/>
                <w:sz w:val="20"/>
                <w:szCs w:val="20"/>
              </w:rPr>
            </w:pPr>
            <w:r>
              <w:rPr>
                <w:rFonts w:ascii="Corbel" w:hAnsi="Corbel"/>
                <w:sz w:val="20"/>
                <w:szCs w:val="20"/>
              </w:rPr>
              <w:t>I</w:t>
            </w:r>
            <w:r w:rsidRPr="00D90307">
              <w:rPr>
                <w:rFonts w:ascii="Corbel" w:hAnsi="Corbel"/>
                <w:sz w:val="20"/>
                <w:szCs w:val="20"/>
              </w:rPr>
              <w:t>dentify and compare the suitability of a variety of everyday materials, including</w:t>
            </w:r>
            <w:r>
              <w:rPr>
                <w:rFonts w:ascii="Corbel" w:hAnsi="Corbel"/>
                <w:sz w:val="20"/>
                <w:szCs w:val="20"/>
              </w:rPr>
              <w:t xml:space="preserve"> </w:t>
            </w:r>
            <w:r w:rsidRPr="00D90307">
              <w:rPr>
                <w:rFonts w:ascii="Corbel" w:hAnsi="Corbel"/>
                <w:sz w:val="20"/>
                <w:szCs w:val="20"/>
              </w:rPr>
              <w:t xml:space="preserve">wood, metal, plastic, glass, brick, rock, paper and cardboard for </w:t>
            </w:r>
            <w:proofErr w:type="gramStart"/>
            <w:r w:rsidRPr="00D90307">
              <w:rPr>
                <w:rFonts w:ascii="Corbel" w:hAnsi="Corbel"/>
                <w:sz w:val="20"/>
                <w:szCs w:val="20"/>
              </w:rPr>
              <w:t>particular uses</w:t>
            </w:r>
            <w:proofErr w:type="gramEnd"/>
            <w:r>
              <w:rPr>
                <w:rFonts w:ascii="Corbel" w:hAnsi="Corbel"/>
                <w:sz w:val="20"/>
                <w:szCs w:val="20"/>
              </w:rPr>
              <w:t xml:space="preserve">. </w:t>
            </w:r>
          </w:p>
        </w:tc>
        <w:tc>
          <w:tcPr>
            <w:tcW w:w="4047" w:type="dxa"/>
          </w:tcPr>
          <w:p w14:paraId="7A71649A" w14:textId="77777777" w:rsidR="00DE29C8" w:rsidRDefault="00DE29C8" w:rsidP="00DE29C8">
            <w:pPr>
              <w:rPr>
                <w:rFonts w:ascii="Corbel" w:hAnsi="Corbel"/>
                <w:b/>
              </w:rPr>
            </w:pPr>
            <w:r w:rsidRPr="00E91121">
              <w:rPr>
                <w:rFonts w:ascii="Corbel" w:hAnsi="Corbel"/>
                <w:b/>
              </w:rPr>
              <w:t>Step 12: Sequence of steps into the fiction</w:t>
            </w:r>
          </w:p>
          <w:p w14:paraId="6B2D533E" w14:textId="77777777" w:rsidR="00DE29C8" w:rsidRDefault="00DE29C8" w:rsidP="00DE29C8">
            <w:pPr>
              <w:rPr>
                <w:rFonts w:ascii="Corbel" w:hAnsi="Corbel"/>
                <w:sz w:val="16"/>
                <w:szCs w:val="16"/>
              </w:rPr>
            </w:pPr>
          </w:p>
          <w:p w14:paraId="44DF4F8F" w14:textId="77777777" w:rsidR="00DE29C8" w:rsidRDefault="00DE29C8" w:rsidP="00DE29C8">
            <w:pPr>
              <w:rPr>
                <w:rFonts w:ascii="Corbel" w:hAnsi="Corbel"/>
                <w:sz w:val="16"/>
                <w:szCs w:val="16"/>
              </w:rPr>
            </w:pPr>
            <w:r>
              <w:rPr>
                <w:rFonts w:ascii="Corbel" w:hAnsi="Corbel"/>
                <w:sz w:val="16"/>
                <w:szCs w:val="16"/>
              </w:rPr>
              <w:t>See above</w:t>
            </w:r>
          </w:p>
          <w:p w14:paraId="45FBF94A" w14:textId="77777777" w:rsidR="00DE29C8" w:rsidRPr="00F26AD1" w:rsidRDefault="00DE29C8" w:rsidP="00DE29C8">
            <w:pPr>
              <w:pStyle w:val="ListParagraph"/>
              <w:rPr>
                <w:rFonts w:ascii="Corbel" w:hAnsi="Corbel"/>
                <w:sz w:val="16"/>
                <w:szCs w:val="16"/>
              </w:rPr>
            </w:pPr>
          </w:p>
        </w:tc>
      </w:tr>
    </w:tbl>
    <w:p w14:paraId="51A324C6" w14:textId="2AE53A00" w:rsidR="00054963" w:rsidRPr="00054963" w:rsidRDefault="00054963" w:rsidP="00F05546">
      <w:pPr>
        <w:rPr>
          <w:rFonts w:ascii="Comic Sans MS" w:hAnsi="Comic Sans MS"/>
        </w:rPr>
      </w:pPr>
    </w:p>
    <w:sectPr w:rsidR="00054963" w:rsidRPr="00054963" w:rsidSect="003771FE">
      <w:pgSz w:w="23814" w:h="16839"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XCCW Joined 1a">
    <w:altName w:val="Mistral"/>
    <w:panose1 w:val="03050602040000000000"/>
    <w:charset w:val="00"/>
    <w:family w:val="script"/>
    <w:pitch w:val="variable"/>
    <w:sig w:usb0="800000A7" w:usb1="1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7A9"/>
    <w:multiLevelType w:val="hybridMultilevel"/>
    <w:tmpl w:val="051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D3C21"/>
    <w:multiLevelType w:val="hybridMultilevel"/>
    <w:tmpl w:val="64102FAA"/>
    <w:lvl w:ilvl="0" w:tplc="A3F8D94A">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8786F"/>
    <w:multiLevelType w:val="hybridMultilevel"/>
    <w:tmpl w:val="F9945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FB4C6B"/>
    <w:multiLevelType w:val="hybridMultilevel"/>
    <w:tmpl w:val="ABD2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C0281"/>
    <w:multiLevelType w:val="hybridMultilevel"/>
    <w:tmpl w:val="6F04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1095"/>
    <w:multiLevelType w:val="hybridMultilevel"/>
    <w:tmpl w:val="9F8C2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026ABF"/>
    <w:multiLevelType w:val="hybridMultilevel"/>
    <w:tmpl w:val="C512E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777A11"/>
    <w:multiLevelType w:val="hybridMultilevel"/>
    <w:tmpl w:val="4A0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34CC"/>
    <w:multiLevelType w:val="hybridMultilevel"/>
    <w:tmpl w:val="8DCEC150"/>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E6FB1"/>
    <w:multiLevelType w:val="hybridMultilevel"/>
    <w:tmpl w:val="CEEC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22A11"/>
    <w:multiLevelType w:val="hybridMultilevel"/>
    <w:tmpl w:val="6D5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0438A"/>
    <w:multiLevelType w:val="hybridMultilevel"/>
    <w:tmpl w:val="8BD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A11"/>
    <w:multiLevelType w:val="hybridMultilevel"/>
    <w:tmpl w:val="6E10C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5324DE"/>
    <w:multiLevelType w:val="hybridMultilevel"/>
    <w:tmpl w:val="168C3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C435A"/>
    <w:multiLevelType w:val="hybridMultilevel"/>
    <w:tmpl w:val="071AC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CB5A64"/>
    <w:multiLevelType w:val="hybridMultilevel"/>
    <w:tmpl w:val="AB2083EC"/>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F978B2"/>
    <w:multiLevelType w:val="hybridMultilevel"/>
    <w:tmpl w:val="F2B21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D4564F"/>
    <w:multiLevelType w:val="hybridMultilevel"/>
    <w:tmpl w:val="C2060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81345A"/>
    <w:multiLevelType w:val="hybridMultilevel"/>
    <w:tmpl w:val="32EE3790"/>
    <w:lvl w:ilvl="0" w:tplc="5E22D6E4">
      <w:numFmt w:val="bullet"/>
      <w:lvlText w:val="-"/>
      <w:lvlJc w:val="left"/>
      <w:pPr>
        <w:ind w:left="1800" w:hanging="360"/>
      </w:pPr>
      <w:rPr>
        <w:rFonts w:ascii="Corbel" w:eastAsiaTheme="minorHAnsi" w:hAnsi="Corbe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9D178B"/>
    <w:multiLevelType w:val="hybridMultilevel"/>
    <w:tmpl w:val="E3642DCE"/>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2020D"/>
    <w:multiLevelType w:val="hybridMultilevel"/>
    <w:tmpl w:val="A372FC8C"/>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25711"/>
    <w:multiLevelType w:val="hybridMultilevel"/>
    <w:tmpl w:val="D69CC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A64AB8"/>
    <w:multiLevelType w:val="hybridMultilevel"/>
    <w:tmpl w:val="D91C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2228FB"/>
    <w:multiLevelType w:val="hybridMultilevel"/>
    <w:tmpl w:val="B512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81E2A"/>
    <w:multiLevelType w:val="hybridMultilevel"/>
    <w:tmpl w:val="632CE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6B6C37"/>
    <w:multiLevelType w:val="hybridMultilevel"/>
    <w:tmpl w:val="AFC463AE"/>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45539"/>
    <w:multiLevelType w:val="hybridMultilevel"/>
    <w:tmpl w:val="67EEA75A"/>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A72F7"/>
    <w:multiLevelType w:val="hybridMultilevel"/>
    <w:tmpl w:val="86B663AA"/>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769D7"/>
    <w:multiLevelType w:val="hybridMultilevel"/>
    <w:tmpl w:val="8F2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FF485D"/>
    <w:multiLevelType w:val="hybridMultilevel"/>
    <w:tmpl w:val="B616F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6238E5"/>
    <w:multiLevelType w:val="hybridMultilevel"/>
    <w:tmpl w:val="D5B2CE4E"/>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E2DDB"/>
    <w:multiLevelType w:val="hybridMultilevel"/>
    <w:tmpl w:val="E2BA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25A9C"/>
    <w:multiLevelType w:val="hybridMultilevel"/>
    <w:tmpl w:val="953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C4F1F"/>
    <w:multiLevelType w:val="hybridMultilevel"/>
    <w:tmpl w:val="4984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997203"/>
    <w:multiLevelType w:val="hybridMultilevel"/>
    <w:tmpl w:val="B04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215F2D"/>
    <w:multiLevelType w:val="hybridMultilevel"/>
    <w:tmpl w:val="BD3E75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067C7D"/>
    <w:multiLevelType w:val="hybridMultilevel"/>
    <w:tmpl w:val="DF54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B81011"/>
    <w:multiLevelType w:val="hybridMultilevel"/>
    <w:tmpl w:val="FE1076C2"/>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020C8"/>
    <w:multiLevelType w:val="hybridMultilevel"/>
    <w:tmpl w:val="BD422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B04EB9"/>
    <w:multiLevelType w:val="hybridMultilevel"/>
    <w:tmpl w:val="C09A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DE0D14"/>
    <w:multiLevelType w:val="hybridMultilevel"/>
    <w:tmpl w:val="9F1A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A1DFE"/>
    <w:multiLevelType w:val="hybridMultilevel"/>
    <w:tmpl w:val="E0AA7C06"/>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D51E9B"/>
    <w:multiLevelType w:val="hybridMultilevel"/>
    <w:tmpl w:val="9EC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36377"/>
    <w:multiLevelType w:val="hybridMultilevel"/>
    <w:tmpl w:val="3ACA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6B0A73"/>
    <w:multiLevelType w:val="hybridMultilevel"/>
    <w:tmpl w:val="05CC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45614B"/>
    <w:multiLevelType w:val="hybridMultilevel"/>
    <w:tmpl w:val="2408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077979"/>
    <w:multiLevelType w:val="hybridMultilevel"/>
    <w:tmpl w:val="C09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618A0"/>
    <w:multiLevelType w:val="hybridMultilevel"/>
    <w:tmpl w:val="42AC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80A55"/>
    <w:multiLevelType w:val="hybridMultilevel"/>
    <w:tmpl w:val="1F70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66907"/>
    <w:multiLevelType w:val="hybridMultilevel"/>
    <w:tmpl w:val="7C8C8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33"/>
  </w:num>
  <w:num w:numId="3">
    <w:abstractNumId w:val="38"/>
  </w:num>
  <w:num w:numId="4">
    <w:abstractNumId w:val="5"/>
  </w:num>
  <w:num w:numId="5">
    <w:abstractNumId w:val="28"/>
  </w:num>
  <w:num w:numId="6">
    <w:abstractNumId w:val="46"/>
  </w:num>
  <w:num w:numId="7">
    <w:abstractNumId w:val="22"/>
  </w:num>
  <w:num w:numId="8">
    <w:abstractNumId w:val="16"/>
  </w:num>
  <w:num w:numId="9">
    <w:abstractNumId w:val="17"/>
  </w:num>
  <w:num w:numId="10">
    <w:abstractNumId w:val="6"/>
  </w:num>
  <w:num w:numId="11">
    <w:abstractNumId w:val="44"/>
  </w:num>
  <w:num w:numId="12">
    <w:abstractNumId w:val="49"/>
  </w:num>
  <w:num w:numId="13">
    <w:abstractNumId w:val="21"/>
  </w:num>
  <w:num w:numId="14">
    <w:abstractNumId w:val="14"/>
  </w:num>
  <w:num w:numId="15">
    <w:abstractNumId w:val="12"/>
  </w:num>
  <w:num w:numId="16">
    <w:abstractNumId w:val="13"/>
  </w:num>
  <w:num w:numId="17">
    <w:abstractNumId w:val="32"/>
  </w:num>
  <w:num w:numId="18">
    <w:abstractNumId w:val="4"/>
  </w:num>
  <w:num w:numId="19">
    <w:abstractNumId w:val="15"/>
  </w:num>
  <w:num w:numId="20">
    <w:abstractNumId w:val="41"/>
  </w:num>
  <w:num w:numId="21">
    <w:abstractNumId w:val="8"/>
  </w:num>
  <w:num w:numId="22">
    <w:abstractNumId w:val="26"/>
  </w:num>
  <w:num w:numId="23">
    <w:abstractNumId w:val="37"/>
  </w:num>
  <w:num w:numId="24">
    <w:abstractNumId w:val="30"/>
  </w:num>
  <w:num w:numId="25">
    <w:abstractNumId w:val="0"/>
  </w:num>
  <w:num w:numId="26">
    <w:abstractNumId w:val="9"/>
  </w:num>
  <w:num w:numId="27">
    <w:abstractNumId w:val="11"/>
  </w:num>
  <w:num w:numId="28">
    <w:abstractNumId w:val="10"/>
  </w:num>
  <w:num w:numId="29">
    <w:abstractNumId w:val="3"/>
  </w:num>
  <w:num w:numId="30">
    <w:abstractNumId w:val="36"/>
  </w:num>
  <w:num w:numId="31">
    <w:abstractNumId w:val="34"/>
  </w:num>
  <w:num w:numId="32">
    <w:abstractNumId w:val="45"/>
  </w:num>
  <w:num w:numId="33">
    <w:abstractNumId w:val="47"/>
  </w:num>
  <w:num w:numId="34">
    <w:abstractNumId w:val="35"/>
  </w:num>
  <w:num w:numId="35">
    <w:abstractNumId w:val="23"/>
  </w:num>
  <w:num w:numId="36">
    <w:abstractNumId w:val="40"/>
  </w:num>
  <w:num w:numId="37">
    <w:abstractNumId w:val="31"/>
  </w:num>
  <w:num w:numId="38">
    <w:abstractNumId w:val="39"/>
  </w:num>
  <w:num w:numId="39">
    <w:abstractNumId w:val="25"/>
  </w:num>
  <w:num w:numId="40">
    <w:abstractNumId w:val="24"/>
  </w:num>
  <w:num w:numId="41">
    <w:abstractNumId w:val="27"/>
  </w:num>
  <w:num w:numId="42">
    <w:abstractNumId w:val="20"/>
  </w:num>
  <w:num w:numId="43">
    <w:abstractNumId w:val="19"/>
  </w:num>
  <w:num w:numId="44">
    <w:abstractNumId w:val="18"/>
  </w:num>
  <w:num w:numId="45">
    <w:abstractNumId w:val="48"/>
  </w:num>
  <w:num w:numId="46">
    <w:abstractNumId w:val="7"/>
  </w:num>
  <w:num w:numId="47">
    <w:abstractNumId w:val="42"/>
  </w:num>
  <w:num w:numId="48">
    <w:abstractNumId w:val="1"/>
  </w:num>
  <w:num w:numId="49">
    <w:abstractNumId w:val="2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63"/>
    <w:rsid w:val="00014E74"/>
    <w:rsid w:val="0001705B"/>
    <w:rsid w:val="00025DDC"/>
    <w:rsid w:val="000361E5"/>
    <w:rsid w:val="00036702"/>
    <w:rsid w:val="000403C3"/>
    <w:rsid w:val="0004703E"/>
    <w:rsid w:val="00053052"/>
    <w:rsid w:val="00054963"/>
    <w:rsid w:val="000550FB"/>
    <w:rsid w:val="00063BED"/>
    <w:rsid w:val="00084D34"/>
    <w:rsid w:val="00091666"/>
    <w:rsid w:val="00096E55"/>
    <w:rsid w:val="000B579B"/>
    <w:rsid w:val="000B6A2D"/>
    <w:rsid w:val="000C1437"/>
    <w:rsid w:val="000F060D"/>
    <w:rsid w:val="001200D7"/>
    <w:rsid w:val="00130676"/>
    <w:rsid w:val="00137D06"/>
    <w:rsid w:val="00141A00"/>
    <w:rsid w:val="00150E14"/>
    <w:rsid w:val="00157C68"/>
    <w:rsid w:val="00165A17"/>
    <w:rsid w:val="0017708D"/>
    <w:rsid w:val="00184268"/>
    <w:rsid w:val="00187616"/>
    <w:rsid w:val="00193F96"/>
    <w:rsid w:val="00196684"/>
    <w:rsid w:val="001A103D"/>
    <w:rsid w:val="001A2D5C"/>
    <w:rsid w:val="001A633F"/>
    <w:rsid w:val="001C11C1"/>
    <w:rsid w:val="001E1443"/>
    <w:rsid w:val="001F3575"/>
    <w:rsid w:val="001F7586"/>
    <w:rsid w:val="002118FE"/>
    <w:rsid w:val="002252BB"/>
    <w:rsid w:val="00232BE6"/>
    <w:rsid w:val="002351EC"/>
    <w:rsid w:val="002369F6"/>
    <w:rsid w:val="0025178A"/>
    <w:rsid w:val="002763C0"/>
    <w:rsid w:val="002774EC"/>
    <w:rsid w:val="00290EF6"/>
    <w:rsid w:val="00297240"/>
    <w:rsid w:val="002C0E27"/>
    <w:rsid w:val="002C24FE"/>
    <w:rsid w:val="003006A9"/>
    <w:rsid w:val="00357DF1"/>
    <w:rsid w:val="00372272"/>
    <w:rsid w:val="0037408E"/>
    <w:rsid w:val="003771FE"/>
    <w:rsid w:val="003A366C"/>
    <w:rsid w:val="003A6985"/>
    <w:rsid w:val="003B0DD6"/>
    <w:rsid w:val="003C17C4"/>
    <w:rsid w:val="003C5D1E"/>
    <w:rsid w:val="003D06E5"/>
    <w:rsid w:val="003D3A43"/>
    <w:rsid w:val="00426C38"/>
    <w:rsid w:val="00435BEC"/>
    <w:rsid w:val="004940C2"/>
    <w:rsid w:val="00497B7F"/>
    <w:rsid w:val="004A3DB1"/>
    <w:rsid w:val="004C10BC"/>
    <w:rsid w:val="004D0084"/>
    <w:rsid w:val="004E07C1"/>
    <w:rsid w:val="004F1276"/>
    <w:rsid w:val="0052637D"/>
    <w:rsid w:val="00527C04"/>
    <w:rsid w:val="00527C4F"/>
    <w:rsid w:val="00531E33"/>
    <w:rsid w:val="00536A2B"/>
    <w:rsid w:val="00547934"/>
    <w:rsid w:val="00577665"/>
    <w:rsid w:val="0058162C"/>
    <w:rsid w:val="0059600C"/>
    <w:rsid w:val="005A26E1"/>
    <w:rsid w:val="005B21E4"/>
    <w:rsid w:val="005D730E"/>
    <w:rsid w:val="005E44BA"/>
    <w:rsid w:val="006014B5"/>
    <w:rsid w:val="00625737"/>
    <w:rsid w:val="00633DF7"/>
    <w:rsid w:val="006515BB"/>
    <w:rsid w:val="006529B6"/>
    <w:rsid w:val="006723F8"/>
    <w:rsid w:val="00672776"/>
    <w:rsid w:val="0069188D"/>
    <w:rsid w:val="00695F33"/>
    <w:rsid w:val="006A4D6C"/>
    <w:rsid w:val="006A7B1D"/>
    <w:rsid w:val="006C2BF7"/>
    <w:rsid w:val="0072437F"/>
    <w:rsid w:val="00745787"/>
    <w:rsid w:val="007541AF"/>
    <w:rsid w:val="00754F8E"/>
    <w:rsid w:val="00762E26"/>
    <w:rsid w:val="00771B56"/>
    <w:rsid w:val="00784211"/>
    <w:rsid w:val="007851FD"/>
    <w:rsid w:val="00785AA1"/>
    <w:rsid w:val="0079428A"/>
    <w:rsid w:val="007A6DD8"/>
    <w:rsid w:val="007A7360"/>
    <w:rsid w:val="007B082B"/>
    <w:rsid w:val="007D2CB9"/>
    <w:rsid w:val="007F2E9B"/>
    <w:rsid w:val="007F7EB4"/>
    <w:rsid w:val="00816EF4"/>
    <w:rsid w:val="00820C66"/>
    <w:rsid w:val="00851CAF"/>
    <w:rsid w:val="00870778"/>
    <w:rsid w:val="00875909"/>
    <w:rsid w:val="0087725C"/>
    <w:rsid w:val="008A5E45"/>
    <w:rsid w:val="008B6C1A"/>
    <w:rsid w:val="008B7BDF"/>
    <w:rsid w:val="008D5607"/>
    <w:rsid w:val="008D5EA2"/>
    <w:rsid w:val="009113C1"/>
    <w:rsid w:val="00935074"/>
    <w:rsid w:val="009676F6"/>
    <w:rsid w:val="009712CC"/>
    <w:rsid w:val="009C2CD4"/>
    <w:rsid w:val="009D1399"/>
    <w:rsid w:val="009E4367"/>
    <w:rsid w:val="00A00862"/>
    <w:rsid w:val="00A01B77"/>
    <w:rsid w:val="00A02811"/>
    <w:rsid w:val="00A75294"/>
    <w:rsid w:val="00A7717E"/>
    <w:rsid w:val="00A77376"/>
    <w:rsid w:val="00A873BF"/>
    <w:rsid w:val="00AA270A"/>
    <w:rsid w:val="00AB34E4"/>
    <w:rsid w:val="00AF4C48"/>
    <w:rsid w:val="00B04D6A"/>
    <w:rsid w:val="00B13609"/>
    <w:rsid w:val="00B24176"/>
    <w:rsid w:val="00B3367C"/>
    <w:rsid w:val="00B33805"/>
    <w:rsid w:val="00B357AE"/>
    <w:rsid w:val="00B37D67"/>
    <w:rsid w:val="00B46466"/>
    <w:rsid w:val="00BB235B"/>
    <w:rsid w:val="00BB45A2"/>
    <w:rsid w:val="00BC7898"/>
    <w:rsid w:val="00BE47EF"/>
    <w:rsid w:val="00BF01B4"/>
    <w:rsid w:val="00BF152D"/>
    <w:rsid w:val="00C00300"/>
    <w:rsid w:val="00C00AB7"/>
    <w:rsid w:val="00C11CA0"/>
    <w:rsid w:val="00C12AAB"/>
    <w:rsid w:val="00C15409"/>
    <w:rsid w:val="00C217E8"/>
    <w:rsid w:val="00C25057"/>
    <w:rsid w:val="00C33E63"/>
    <w:rsid w:val="00C349EC"/>
    <w:rsid w:val="00C34A8B"/>
    <w:rsid w:val="00C51307"/>
    <w:rsid w:val="00C757EC"/>
    <w:rsid w:val="00C77BFD"/>
    <w:rsid w:val="00C95157"/>
    <w:rsid w:val="00C961E4"/>
    <w:rsid w:val="00C96E49"/>
    <w:rsid w:val="00CA6A46"/>
    <w:rsid w:val="00CC314C"/>
    <w:rsid w:val="00CD13A3"/>
    <w:rsid w:val="00CE3DF1"/>
    <w:rsid w:val="00D13515"/>
    <w:rsid w:val="00D278E1"/>
    <w:rsid w:val="00D642F4"/>
    <w:rsid w:val="00D90307"/>
    <w:rsid w:val="00D93FC4"/>
    <w:rsid w:val="00DA3710"/>
    <w:rsid w:val="00DA7135"/>
    <w:rsid w:val="00DB12A3"/>
    <w:rsid w:val="00DC0A7B"/>
    <w:rsid w:val="00DC760A"/>
    <w:rsid w:val="00DC7F04"/>
    <w:rsid w:val="00DE29C8"/>
    <w:rsid w:val="00DE5752"/>
    <w:rsid w:val="00DE6672"/>
    <w:rsid w:val="00DE70E1"/>
    <w:rsid w:val="00DF4F6A"/>
    <w:rsid w:val="00E0723D"/>
    <w:rsid w:val="00E35D0D"/>
    <w:rsid w:val="00E54D82"/>
    <w:rsid w:val="00E60AAA"/>
    <w:rsid w:val="00E67727"/>
    <w:rsid w:val="00E70F1E"/>
    <w:rsid w:val="00E81063"/>
    <w:rsid w:val="00E82F6E"/>
    <w:rsid w:val="00E91121"/>
    <w:rsid w:val="00EA10CB"/>
    <w:rsid w:val="00EA42D7"/>
    <w:rsid w:val="00EB76B4"/>
    <w:rsid w:val="00EC6210"/>
    <w:rsid w:val="00ED4BB3"/>
    <w:rsid w:val="00EE577E"/>
    <w:rsid w:val="00EF05C5"/>
    <w:rsid w:val="00EF26FD"/>
    <w:rsid w:val="00F0450D"/>
    <w:rsid w:val="00F05546"/>
    <w:rsid w:val="00F115B4"/>
    <w:rsid w:val="00F13047"/>
    <w:rsid w:val="00F26AD1"/>
    <w:rsid w:val="00F46A4D"/>
    <w:rsid w:val="00F54DD8"/>
    <w:rsid w:val="00F729D3"/>
    <w:rsid w:val="00FC0E8F"/>
    <w:rsid w:val="00FF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A724"/>
  <w15:docId w15:val="{A3DD6EE7-3BDE-49C8-9203-DF16C608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03D"/>
    <w:pPr>
      <w:ind w:left="720"/>
      <w:contextualSpacing/>
    </w:pPr>
  </w:style>
  <w:style w:type="paragraph" w:customStyle="1" w:styleId="Default">
    <w:name w:val="Default"/>
    <w:rsid w:val="00C154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n-GB"/>
    </w:rPr>
  </w:style>
  <w:style w:type="paragraph" w:styleId="NoSpacing">
    <w:name w:val="No Spacing"/>
    <w:uiPriority w:val="1"/>
    <w:qFormat/>
    <w:rsid w:val="00BB4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2BADFE087C14AA90040417CAD6A18" ma:contentTypeVersion="0" ma:contentTypeDescription="Create a new document." ma:contentTypeScope="" ma:versionID="16f546e533be95af3b8765b747bb660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29F69-405D-40D4-A484-6A18DA24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3B51A9-8F6E-4578-886C-A32C8FB2209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B993DB-81DA-4416-ABCA-EA3C6DE4F36B}">
  <ds:schemaRefs>
    <ds:schemaRef ds:uri="http://schemas.microsoft.com/sharepoint/v3/contenttype/forms"/>
  </ds:schemaRefs>
</ds:datastoreItem>
</file>

<file path=customXml/itemProps4.xml><?xml version="1.0" encoding="utf-8"?>
<ds:datastoreItem xmlns:ds="http://schemas.openxmlformats.org/officeDocument/2006/customXml" ds:itemID="{48B5869B-00C1-447D-93E2-FBEAA154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Andrew Simpson</cp:lastModifiedBy>
  <cp:revision>8</cp:revision>
  <dcterms:created xsi:type="dcterms:W3CDTF">2019-02-18T14:24:00Z</dcterms:created>
  <dcterms:modified xsi:type="dcterms:W3CDTF">2019-03-08T11:21:00Z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0x010100A762BADFE087C14AA90040417CAD6A18</vt:lpwstr>
  </property>
</Properties>
</file>