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A724" w14:textId="77777777" w:rsidR="006A4D6C" w:rsidRPr="00054963" w:rsidRDefault="006A4D6C" w:rsidP="00054963">
      <w:pPr>
        <w:spacing w:after="0" w:line="240" w:lineRule="auto"/>
        <w:rPr>
          <w:rFonts w:ascii="Comic Sans MS" w:hAnsi="Comic Sans MS"/>
          <w:b/>
          <w:sz w:val="28"/>
          <w:szCs w:val="28"/>
        </w:rPr>
      </w:pPr>
      <w:bookmarkStart w:id="0" w:name="_GoBack"/>
      <w:bookmarkEnd w:id="0"/>
    </w:p>
    <w:tbl>
      <w:tblPr>
        <w:tblStyle w:val="TableGrid"/>
        <w:tblW w:w="0" w:type="auto"/>
        <w:tblLook w:val="04A0" w:firstRow="1" w:lastRow="0" w:firstColumn="1" w:lastColumn="0" w:noHBand="0" w:noVBand="1"/>
      </w:tblPr>
      <w:tblGrid>
        <w:gridCol w:w="22505"/>
      </w:tblGrid>
      <w:tr w:rsidR="00054963" w:rsidRPr="00C839F8" w14:paraId="2122A726" w14:textId="77777777" w:rsidTr="000550FB">
        <w:trPr>
          <w:trHeight w:val="3118"/>
        </w:trPr>
        <w:tc>
          <w:tcPr>
            <w:tcW w:w="22505" w:type="dxa"/>
          </w:tcPr>
          <w:p w14:paraId="3E4C36BD" w14:textId="33BC7E63" w:rsidR="00054963" w:rsidRPr="00C839F8" w:rsidRDefault="00054963" w:rsidP="00290EF6">
            <w:pPr>
              <w:jc w:val="center"/>
              <w:rPr>
                <w:rFonts w:ascii="Comic Sans MS" w:hAnsi="Comic Sans MS"/>
                <w:b/>
              </w:rPr>
            </w:pPr>
            <w:r w:rsidRPr="00C839F8">
              <w:rPr>
                <w:rFonts w:ascii="Comic Sans MS" w:hAnsi="Comic Sans MS"/>
                <w:b/>
              </w:rPr>
              <w:t>Mantle of the Expert</w:t>
            </w:r>
            <w:r w:rsidR="009712CC" w:rsidRPr="00C839F8">
              <w:rPr>
                <w:rFonts w:ascii="Comic Sans MS" w:hAnsi="Comic Sans MS"/>
                <w:b/>
              </w:rPr>
              <w:t xml:space="preserve"> </w:t>
            </w:r>
            <w:r w:rsidR="0004703E" w:rsidRPr="00C839F8">
              <w:rPr>
                <w:rFonts w:ascii="Comic Sans MS" w:hAnsi="Comic Sans MS"/>
                <w:b/>
              </w:rPr>
              <w:t xml:space="preserve">– </w:t>
            </w:r>
            <w:r w:rsidR="00313E89" w:rsidRPr="00C839F8">
              <w:rPr>
                <w:rFonts w:ascii="Comic Sans MS" w:hAnsi="Comic Sans MS"/>
                <w:b/>
              </w:rPr>
              <w:t>World War 1</w:t>
            </w:r>
          </w:p>
          <w:p w14:paraId="494C3227" w14:textId="53D5FDE0" w:rsidR="00FC0E8F" w:rsidRPr="00C839F8" w:rsidRDefault="00FC0E8F"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b/>
                <w:lang w:val="en-US"/>
              </w:rPr>
            </w:pPr>
            <w:r w:rsidRPr="00C839F8">
              <w:rPr>
                <w:rFonts w:cstheme="minorHAnsi"/>
                <w:b/>
                <w:lang w:val="en-US"/>
              </w:rPr>
              <w:t xml:space="preserve">Class: </w:t>
            </w:r>
            <w:r w:rsidR="00633DF7" w:rsidRPr="00C839F8">
              <w:rPr>
                <w:rFonts w:cstheme="minorHAnsi"/>
                <w:lang w:val="en-US"/>
              </w:rPr>
              <w:t>Year 1 and 2</w:t>
            </w:r>
          </w:p>
          <w:p w14:paraId="30EA1A72" w14:textId="492C6085" w:rsidR="008D5EA2" w:rsidRPr="00C839F8" w:rsidRDefault="008D5EA2"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lang w:val="en-US"/>
              </w:rPr>
            </w:pPr>
            <w:r w:rsidRPr="00C839F8">
              <w:rPr>
                <w:rFonts w:cstheme="minorHAnsi"/>
                <w:b/>
                <w:lang w:val="en-US"/>
              </w:rPr>
              <w:t xml:space="preserve">Term: </w:t>
            </w:r>
            <w:r w:rsidR="00633DF7" w:rsidRPr="00C839F8">
              <w:rPr>
                <w:rFonts w:cstheme="minorHAnsi"/>
                <w:lang w:val="en-US"/>
              </w:rPr>
              <w:t xml:space="preserve">Autumn Term Part </w:t>
            </w:r>
            <w:r w:rsidR="00B83398" w:rsidRPr="00C839F8">
              <w:rPr>
                <w:rFonts w:cstheme="minorHAnsi"/>
                <w:lang w:val="en-US"/>
              </w:rPr>
              <w:t>2</w:t>
            </w:r>
          </w:p>
          <w:p w14:paraId="0B2CDF62" w14:textId="2016014A" w:rsidR="00FC0E8F" w:rsidRPr="00C839F8" w:rsidRDefault="00FC0E8F"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lang w:val="en-US"/>
              </w:rPr>
            </w:pPr>
            <w:r w:rsidRPr="00C839F8">
              <w:rPr>
                <w:rFonts w:cstheme="minorHAnsi"/>
                <w:b/>
                <w:lang w:val="en-US"/>
              </w:rPr>
              <w:t>Main curriculum focus</w:t>
            </w:r>
            <w:r w:rsidRPr="00C839F8">
              <w:rPr>
                <w:rFonts w:cstheme="minorHAnsi"/>
                <w:lang w:val="en-US"/>
              </w:rPr>
              <w:t xml:space="preserve">: </w:t>
            </w:r>
            <w:r w:rsidR="00B0058C" w:rsidRPr="00C839F8">
              <w:rPr>
                <w:rFonts w:cstheme="minorHAnsi"/>
                <w:lang w:val="en-US"/>
              </w:rPr>
              <w:t>History</w:t>
            </w:r>
          </w:p>
          <w:p w14:paraId="4C596186" w14:textId="3AD8A9A4" w:rsidR="00FC0E8F" w:rsidRPr="00C839F8" w:rsidRDefault="00FC0E8F"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lang w:val="en-US"/>
              </w:rPr>
            </w:pPr>
            <w:r w:rsidRPr="00C839F8">
              <w:rPr>
                <w:rFonts w:cstheme="minorHAnsi"/>
                <w:b/>
                <w:lang w:val="en-US"/>
              </w:rPr>
              <w:t>Expert team</w:t>
            </w:r>
            <w:r w:rsidRPr="00C839F8">
              <w:rPr>
                <w:rFonts w:cstheme="minorHAnsi"/>
                <w:lang w:val="en-US"/>
              </w:rPr>
              <w:t xml:space="preserve">: </w:t>
            </w:r>
            <w:r w:rsidR="006A7B1D" w:rsidRPr="00C839F8">
              <w:rPr>
                <w:rFonts w:cstheme="minorHAnsi"/>
                <w:lang w:val="en-US"/>
              </w:rPr>
              <w:t xml:space="preserve"> </w:t>
            </w:r>
            <w:r w:rsidR="00B83398" w:rsidRPr="00C839F8">
              <w:rPr>
                <w:rFonts w:cstheme="minorHAnsi"/>
                <w:lang w:val="en-US"/>
              </w:rPr>
              <w:t>Historians</w:t>
            </w:r>
          </w:p>
          <w:p w14:paraId="1BFF30C4" w14:textId="493C1761" w:rsidR="00FC0E8F" w:rsidRPr="00C839F8" w:rsidRDefault="00BB45A2"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lang w:val="en-US"/>
              </w:rPr>
            </w:pPr>
            <w:r w:rsidRPr="00C839F8">
              <w:rPr>
                <w:rFonts w:cstheme="minorHAnsi"/>
                <w:b/>
                <w:lang w:val="en-US"/>
              </w:rPr>
              <w:t xml:space="preserve">Client(s): </w:t>
            </w:r>
            <w:r w:rsidR="00E70F1E" w:rsidRPr="00C839F8">
              <w:rPr>
                <w:rFonts w:cstheme="minorHAnsi"/>
                <w:b/>
                <w:lang w:val="en-US"/>
              </w:rPr>
              <w:t xml:space="preserve"> </w:t>
            </w:r>
            <w:r w:rsidR="00B83398" w:rsidRPr="00C839F8">
              <w:rPr>
                <w:rFonts w:cstheme="minorHAnsi"/>
                <w:lang w:val="en-US"/>
              </w:rPr>
              <w:t xml:space="preserve">A </w:t>
            </w:r>
            <w:r w:rsidR="00E5731C" w:rsidRPr="00C839F8">
              <w:rPr>
                <w:rFonts w:cstheme="minorHAnsi"/>
                <w:lang w:val="en-US"/>
              </w:rPr>
              <w:t xml:space="preserve">WW1 </w:t>
            </w:r>
            <w:r w:rsidR="00B83398" w:rsidRPr="00C839F8">
              <w:rPr>
                <w:rFonts w:cstheme="minorHAnsi"/>
                <w:lang w:val="en-US"/>
              </w:rPr>
              <w:t>soldier’s grand-daughter</w:t>
            </w:r>
          </w:p>
          <w:p w14:paraId="67E716EE" w14:textId="60F7C05B" w:rsidR="00FC0E8F" w:rsidRPr="00C839F8" w:rsidRDefault="00FC0E8F" w:rsidP="008D5EA2">
            <w:pPr>
              <w:rPr>
                <w:rFonts w:cstheme="minorHAnsi"/>
              </w:rPr>
            </w:pPr>
            <w:r w:rsidRPr="00C839F8">
              <w:rPr>
                <w:rFonts w:cstheme="minorHAnsi"/>
                <w:b/>
                <w:lang w:val="en-US"/>
              </w:rPr>
              <w:t>Commission</w:t>
            </w:r>
            <w:r w:rsidRPr="00C839F8">
              <w:rPr>
                <w:rFonts w:cstheme="minorHAnsi"/>
                <w:lang w:val="en-US"/>
              </w:rPr>
              <w:t xml:space="preserve">: </w:t>
            </w:r>
            <w:r w:rsidR="006A7B1D" w:rsidRPr="00C839F8">
              <w:rPr>
                <w:rFonts w:cstheme="minorHAnsi"/>
              </w:rPr>
              <w:t xml:space="preserve">To </w:t>
            </w:r>
            <w:r w:rsidR="00B83398" w:rsidRPr="00C839F8">
              <w:rPr>
                <w:rFonts w:cstheme="minorHAnsi"/>
              </w:rPr>
              <w:t>research the life of the soldier during WW1 and afterwards. To produce a shared biography for the great-grand-daughter</w:t>
            </w:r>
          </w:p>
          <w:p w14:paraId="7EA4D17F" w14:textId="77777777" w:rsidR="000550FB" w:rsidRPr="00C839F8" w:rsidRDefault="000550FB" w:rsidP="00BB45A2">
            <w:pPr>
              <w:rPr>
                <w:rFonts w:cstheme="minorHAnsi"/>
                <w:b/>
              </w:rPr>
            </w:pPr>
          </w:p>
          <w:p w14:paraId="31FC8D5B" w14:textId="2F9CCA2A" w:rsidR="002C24FE" w:rsidRPr="00C839F8" w:rsidRDefault="00FC0E8F" w:rsidP="002C24FE">
            <w:pPr>
              <w:rPr>
                <w:rFonts w:cstheme="minorHAnsi"/>
              </w:rPr>
            </w:pPr>
            <w:r w:rsidRPr="00C839F8">
              <w:rPr>
                <w:rFonts w:cstheme="minorHAnsi"/>
                <w:b/>
              </w:rPr>
              <w:t>Context</w:t>
            </w:r>
            <w:proofErr w:type="gramStart"/>
            <w:r w:rsidRPr="00C839F8">
              <w:rPr>
                <w:rFonts w:cstheme="minorHAnsi"/>
                <w:b/>
              </w:rPr>
              <w:t xml:space="preserve">: </w:t>
            </w:r>
            <w:r w:rsidR="00E70F1E" w:rsidRPr="00C839F8">
              <w:rPr>
                <w:rFonts w:cstheme="minorHAnsi"/>
                <w:b/>
              </w:rPr>
              <w:t xml:space="preserve"> </w:t>
            </w:r>
            <w:r w:rsidR="00B83398" w:rsidRPr="00C839F8">
              <w:rPr>
                <w:rFonts w:cstheme="minorHAnsi"/>
                <w:b/>
              </w:rPr>
              <w:t>(</w:t>
            </w:r>
            <w:proofErr w:type="gramEnd"/>
            <w:r w:rsidR="00B83398" w:rsidRPr="00C839F8">
              <w:rPr>
                <w:rFonts w:cstheme="minorHAnsi"/>
                <w:b/>
              </w:rPr>
              <w:t xml:space="preserve">based on ‘The Little Hen and the Great War book): </w:t>
            </w:r>
          </w:p>
          <w:p w14:paraId="2122A725" w14:textId="4DD5B06F" w:rsidR="00091666" w:rsidRPr="00C839F8" w:rsidRDefault="00E5731C" w:rsidP="00633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C839F8">
              <w:rPr>
                <w:rFonts w:cstheme="minorHAnsi"/>
              </w:rPr>
              <w:t xml:space="preserve">During WW1 a man called Arthur left his home farm in England and went to war in France. While in France he came across an abandoned, neglected hen. He took her to the trenches with her where he cared for her, despite teasing from his fellow soldiers. Gradually she got stronger and healthier and started to produce eggs for the soldiers. 100 years later, Arthur’s </w:t>
            </w:r>
            <w:proofErr w:type="spellStart"/>
            <w:r w:rsidRPr="00C839F8">
              <w:rPr>
                <w:rFonts w:cstheme="minorHAnsi"/>
              </w:rPr>
              <w:t>grand daughter</w:t>
            </w:r>
            <w:proofErr w:type="spellEnd"/>
            <w:r w:rsidRPr="00C839F8">
              <w:rPr>
                <w:rFonts w:cstheme="minorHAnsi"/>
              </w:rPr>
              <w:t xml:space="preserve"> would like to know more about him.</w:t>
            </w:r>
            <w:r w:rsidRPr="00C839F8">
              <w:rPr>
                <w:rFonts w:ascii="Comic Sans MS" w:hAnsi="Comic Sans MS"/>
              </w:rPr>
              <w:t xml:space="preserve"> </w:t>
            </w:r>
          </w:p>
        </w:tc>
      </w:tr>
    </w:tbl>
    <w:p w14:paraId="6548608A" w14:textId="0E4A9231" w:rsidR="003771FE" w:rsidRPr="00C839F8" w:rsidRDefault="00435BEC" w:rsidP="009676F6">
      <w:pPr>
        <w:spacing w:after="0" w:line="240" w:lineRule="auto"/>
        <w:jc w:val="center"/>
        <w:rPr>
          <w:rFonts w:ascii="Comic Sans MS" w:hAnsi="Comic Sans MS"/>
          <w:i/>
          <w:sz w:val="20"/>
          <w:szCs w:val="20"/>
        </w:rPr>
      </w:pPr>
      <w:r w:rsidRPr="00C839F8">
        <w:rPr>
          <w:rFonts w:ascii="Comic Sans MS" w:hAnsi="Comic Sans MS"/>
          <w:i/>
          <w:sz w:val="20"/>
          <w:szCs w:val="20"/>
        </w:rPr>
        <w:t>What can the children do? How can we increase the challenge in each step?</w:t>
      </w:r>
      <w:r w:rsidR="009676F6" w:rsidRPr="00C839F8">
        <w:rPr>
          <w:rFonts w:ascii="Comic Sans MS" w:hAnsi="Comic Sans MS"/>
          <w:i/>
          <w:sz w:val="20"/>
          <w:szCs w:val="20"/>
        </w:rPr>
        <w:t xml:space="preserve"> </w:t>
      </w:r>
      <w:r w:rsidRPr="00C839F8">
        <w:rPr>
          <w:rFonts w:ascii="Comic Sans MS" w:hAnsi="Comic Sans MS"/>
          <w:i/>
          <w:sz w:val="20"/>
          <w:szCs w:val="20"/>
        </w:rPr>
        <w:t>What can we prepare as givens? What will the teacher do? What will the children do? What will we do together?</w:t>
      </w:r>
      <w:r w:rsidR="009676F6" w:rsidRPr="00C839F8">
        <w:rPr>
          <w:rFonts w:ascii="Comic Sans MS" w:hAnsi="Comic Sans MS"/>
          <w:i/>
          <w:sz w:val="20"/>
          <w:szCs w:val="20"/>
        </w:rPr>
        <w:t xml:space="preserve"> </w:t>
      </w:r>
      <w:r w:rsidRPr="00C839F8">
        <w:rPr>
          <w:rFonts w:ascii="Comic Sans MS" w:hAnsi="Comic Sans MS"/>
          <w:i/>
          <w:sz w:val="20"/>
          <w:szCs w:val="20"/>
        </w:rPr>
        <w:t>How will we pub</w:t>
      </w:r>
      <w:r w:rsidR="00BC7898" w:rsidRPr="00C839F8">
        <w:rPr>
          <w:rFonts w:ascii="Comic Sans MS" w:hAnsi="Comic Sans MS"/>
          <w:i/>
          <w:sz w:val="20"/>
          <w:szCs w:val="20"/>
        </w:rPr>
        <w:t>lish w</w:t>
      </w:r>
      <w:r w:rsidR="009676F6" w:rsidRPr="00C839F8">
        <w:rPr>
          <w:rFonts w:ascii="Comic Sans MS" w:hAnsi="Comic Sans MS"/>
          <w:i/>
          <w:sz w:val="20"/>
          <w:szCs w:val="20"/>
        </w:rPr>
        <w:t>hat we know at each stage</w:t>
      </w:r>
      <w:r w:rsidR="00BC7898" w:rsidRPr="00C839F8">
        <w:rPr>
          <w:rFonts w:ascii="Comic Sans MS" w:hAnsi="Comic Sans MS"/>
          <w:i/>
          <w:sz w:val="20"/>
          <w:szCs w:val="20"/>
        </w:rPr>
        <w:t>?</w:t>
      </w:r>
    </w:p>
    <w:p w14:paraId="6B54F805" w14:textId="77777777" w:rsidR="003771FE" w:rsidRPr="00C839F8" w:rsidRDefault="003771FE" w:rsidP="00BC7898">
      <w:pPr>
        <w:spacing w:after="0" w:line="240" w:lineRule="auto"/>
        <w:rPr>
          <w:rFonts w:ascii="Comic Sans MS" w:hAnsi="Comic Sans MS"/>
        </w:rPr>
      </w:pPr>
    </w:p>
    <w:tbl>
      <w:tblPr>
        <w:tblStyle w:val="TableGrid"/>
        <w:tblW w:w="22518" w:type="dxa"/>
        <w:tblLayout w:type="fixed"/>
        <w:tblLook w:val="04A0" w:firstRow="1" w:lastRow="0" w:firstColumn="1" w:lastColumn="0" w:noHBand="0" w:noVBand="1"/>
      </w:tblPr>
      <w:tblGrid>
        <w:gridCol w:w="767"/>
        <w:gridCol w:w="50"/>
        <w:gridCol w:w="1166"/>
        <w:gridCol w:w="1669"/>
        <w:gridCol w:w="7525"/>
        <w:gridCol w:w="7075"/>
        <w:gridCol w:w="4266"/>
      </w:tblGrid>
      <w:tr w:rsidR="00CC314C" w:rsidRPr="00C839F8" w14:paraId="2122A735" w14:textId="77777777" w:rsidTr="00C839F8">
        <w:trPr>
          <w:trHeight w:val="262"/>
        </w:trPr>
        <w:tc>
          <w:tcPr>
            <w:tcW w:w="1983" w:type="dxa"/>
            <w:gridSpan w:val="3"/>
            <w:tcBorders>
              <w:bottom w:val="single" w:sz="4" w:space="0" w:color="auto"/>
            </w:tcBorders>
            <w:shd w:val="clear" w:color="auto" w:fill="D9D9D9" w:themeFill="background1" w:themeFillShade="D9"/>
            <w:textDirection w:val="btLr"/>
          </w:tcPr>
          <w:p w14:paraId="2122A731" w14:textId="77777777" w:rsidR="00CC314C" w:rsidRPr="00C839F8" w:rsidRDefault="00CC314C" w:rsidP="00054963">
            <w:pPr>
              <w:rPr>
                <w:rFonts w:ascii="Comic Sans MS" w:hAnsi="Comic Sans MS"/>
                <w:b/>
              </w:rPr>
            </w:pPr>
          </w:p>
        </w:tc>
        <w:tc>
          <w:tcPr>
            <w:tcW w:w="16269" w:type="dxa"/>
            <w:gridSpan w:val="3"/>
            <w:shd w:val="clear" w:color="auto" w:fill="D9D9D9" w:themeFill="background1" w:themeFillShade="D9"/>
          </w:tcPr>
          <w:p w14:paraId="2122A732" w14:textId="248AB464" w:rsidR="00CC314C" w:rsidRPr="00C839F8" w:rsidRDefault="00184268" w:rsidP="00054963">
            <w:pPr>
              <w:rPr>
                <w:rFonts w:ascii="Comic Sans MS" w:hAnsi="Comic Sans MS"/>
                <w:b/>
              </w:rPr>
            </w:pPr>
            <w:r w:rsidRPr="00C839F8">
              <w:rPr>
                <w:rFonts w:ascii="Comic Sans MS" w:hAnsi="Comic Sans MS"/>
                <w:b/>
              </w:rPr>
              <w:t xml:space="preserve">Steps in </w:t>
            </w:r>
          </w:p>
        </w:tc>
        <w:tc>
          <w:tcPr>
            <w:tcW w:w="4266" w:type="dxa"/>
            <w:shd w:val="clear" w:color="auto" w:fill="D9D9D9" w:themeFill="background1" w:themeFillShade="D9"/>
          </w:tcPr>
          <w:p w14:paraId="2122A734" w14:textId="0858DA6A" w:rsidR="00CC314C" w:rsidRPr="00C839F8" w:rsidRDefault="00CC314C" w:rsidP="00054963">
            <w:pPr>
              <w:rPr>
                <w:rFonts w:ascii="Comic Sans MS" w:hAnsi="Comic Sans MS"/>
                <w:b/>
              </w:rPr>
            </w:pPr>
            <w:r w:rsidRPr="00C839F8">
              <w:rPr>
                <w:rFonts w:ascii="Comic Sans MS" w:hAnsi="Comic Sans MS"/>
                <w:b/>
              </w:rPr>
              <w:t>Opportunities/tasks/challenge.</w:t>
            </w:r>
          </w:p>
        </w:tc>
      </w:tr>
      <w:tr w:rsidR="006A2D0C" w:rsidRPr="00C839F8" w14:paraId="2122A73E" w14:textId="77777777" w:rsidTr="00C839F8">
        <w:trPr>
          <w:trHeight w:val="565"/>
        </w:trPr>
        <w:tc>
          <w:tcPr>
            <w:tcW w:w="767" w:type="dxa"/>
            <w:vMerge w:val="restart"/>
            <w:shd w:val="clear" w:color="auto" w:fill="D9D9D9" w:themeFill="background1" w:themeFillShade="D9"/>
            <w:textDirection w:val="btLr"/>
          </w:tcPr>
          <w:p w14:paraId="2122A736" w14:textId="35BBCE34" w:rsidR="006A2D0C" w:rsidRPr="00C839F8" w:rsidRDefault="006A2D0C" w:rsidP="00054963">
            <w:pPr>
              <w:ind w:left="113" w:right="113"/>
              <w:jc w:val="center"/>
              <w:rPr>
                <w:rFonts w:ascii="Corbel" w:hAnsi="Corbel"/>
                <w:b/>
              </w:rPr>
            </w:pPr>
            <w:r w:rsidRPr="00C839F8">
              <w:rPr>
                <w:rFonts w:ascii="Corbel" w:hAnsi="Corbel"/>
                <w:b/>
              </w:rPr>
              <w:t>Steps into the fiction</w:t>
            </w:r>
          </w:p>
        </w:tc>
        <w:tc>
          <w:tcPr>
            <w:tcW w:w="1216" w:type="dxa"/>
            <w:gridSpan w:val="2"/>
            <w:shd w:val="clear" w:color="auto" w:fill="D9D9D9" w:themeFill="background1" w:themeFillShade="D9"/>
          </w:tcPr>
          <w:p w14:paraId="2122A737" w14:textId="77777777" w:rsidR="006A2D0C" w:rsidRPr="00C839F8" w:rsidRDefault="006A2D0C" w:rsidP="00054963">
            <w:pPr>
              <w:rPr>
                <w:rFonts w:ascii="Corbel" w:hAnsi="Corbel"/>
                <w:b/>
              </w:rPr>
            </w:pPr>
            <w:r w:rsidRPr="00C839F8">
              <w:rPr>
                <w:rFonts w:ascii="Corbel" w:hAnsi="Corbel"/>
                <w:b/>
              </w:rPr>
              <w:t>Step 1</w:t>
            </w:r>
          </w:p>
        </w:tc>
        <w:tc>
          <w:tcPr>
            <w:tcW w:w="16269" w:type="dxa"/>
            <w:gridSpan w:val="3"/>
          </w:tcPr>
          <w:p w14:paraId="2122A739" w14:textId="76499E46" w:rsidR="006A2D0C" w:rsidRPr="00C839F8" w:rsidRDefault="006A2D0C" w:rsidP="00054963">
            <w:pPr>
              <w:rPr>
                <w:rFonts w:ascii="Corbel" w:hAnsi="Corbel"/>
              </w:rPr>
            </w:pPr>
            <w:r w:rsidRPr="00C839F8">
              <w:rPr>
                <w:rFonts w:ascii="Corbel" w:hAnsi="Corbel"/>
              </w:rPr>
              <w:t xml:space="preserve">Ask </w:t>
            </w:r>
            <w:proofErr w:type="spellStart"/>
            <w:r w:rsidRPr="00C839F8">
              <w:rPr>
                <w:rFonts w:ascii="Corbel" w:hAnsi="Corbel"/>
              </w:rPr>
              <w:t>chn</w:t>
            </w:r>
            <w:proofErr w:type="spellEnd"/>
            <w:r w:rsidRPr="00C839F8">
              <w:rPr>
                <w:rFonts w:ascii="Corbel" w:hAnsi="Corbel"/>
              </w:rPr>
              <w:t xml:space="preserve"> if they’d like to go back in time. Create a 1914 farm together using photos. Establish that it will sometimes be in England, sometimes in France</w:t>
            </w:r>
          </w:p>
        </w:tc>
        <w:tc>
          <w:tcPr>
            <w:tcW w:w="4266" w:type="dxa"/>
          </w:tcPr>
          <w:p w14:paraId="2122A73D" w14:textId="4C35A0CD" w:rsidR="006A2D0C" w:rsidRPr="00C839F8" w:rsidRDefault="006A2D0C" w:rsidP="00054963">
            <w:pPr>
              <w:rPr>
                <w:rFonts w:ascii="Corbel" w:hAnsi="Corbel"/>
              </w:rPr>
            </w:pPr>
            <w:r w:rsidRPr="00C839F8">
              <w:rPr>
                <w:rFonts w:ascii="Corbel" w:hAnsi="Corbel"/>
              </w:rPr>
              <w:t>Co-creating the farm</w:t>
            </w:r>
            <w:r w:rsidRPr="00C839F8">
              <w:rPr>
                <w:rFonts w:ascii="Corbel" w:hAnsi="Corbel"/>
              </w:rPr>
              <w:br/>
              <w:t>Differences between 1914 and 2018 farming</w:t>
            </w:r>
          </w:p>
        </w:tc>
      </w:tr>
      <w:tr w:rsidR="006A2D0C" w:rsidRPr="00C839F8" w14:paraId="2122A74B" w14:textId="77777777" w:rsidTr="00C839F8">
        <w:trPr>
          <w:trHeight w:val="145"/>
        </w:trPr>
        <w:tc>
          <w:tcPr>
            <w:tcW w:w="767" w:type="dxa"/>
            <w:vMerge/>
            <w:shd w:val="clear" w:color="auto" w:fill="D9D9D9" w:themeFill="background1" w:themeFillShade="D9"/>
          </w:tcPr>
          <w:p w14:paraId="2122A73F" w14:textId="77777777" w:rsidR="006A2D0C" w:rsidRPr="00C839F8" w:rsidRDefault="006A2D0C" w:rsidP="00054963">
            <w:pPr>
              <w:rPr>
                <w:rFonts w:ascii="Corbel" w:hAnsi="Corbel"/>
                <w:b/>
              </w:rPr>
            </w:pPr>
          </w:p>
        </w:tc>
        <w:tc>
          <w:tcPr>
            <w:tcW w:w="1216" w:type="dxa"/>
            <w:gridSpan w:val="2"/>
            <w:shd w:val="clear" w:color="auto" w:fill="D9D9D9" w:themeFill="background1" w:themeFillShade="D9"/>
          </w:tcPr>
          <w:p w14:paraId="2122A740" w14:textId="77777777" w:rsidR="006A2D0C" w:rsidRPr="00C839F8" w:rsidRDefault="006A2D0C" w:rsidP="00054963">
            <w:pPr>
              <w:rPr>
                <w:rFonts w:ascii="Corbel" w:hAnsi="Corbel"/>
                <w:b/>
              </w:rPr>
            </w:pPr>
            <w:r w:rsidRPr="00C839F8">
              <w:rPr>
                <w:rFonts w:ascii="Corbel" w:hAnsi="Corbel"/>
                <w:b/>
              </w:rPr>
              <w:t>Step 2</w:t>
            </w:r>
          </w:p>
        </w:tc>
        <w:tc>
          <w:tcPr>
            <w:tcW w:w="16269" w:type="dxa"/>
            <w:gridSpan w:val="3"/>
          </w:tcPr>
          <w:p w14:paraId="2122A744" w14:textId="6CE5E5F1" w:rsidR="006A2D0C" w:rsidRPr="00C839F8" w:rsidRDefault="006A2D0C" w:rsidP="001E1443">
            <w:pPr>
              <w:rPr>
                <w:rFonts w:ascii="Corbel" w:hAnsi="Corbel"/>
              </w:rPr>
            </w:pPr>
            <w:r w:rsidRPr="00C839F8">
              <w:rPr>
                <w:rFonts w:ascii="Corbel" w:hAnsi="Corbel"/>
              </w:rPr>
              <w:t xml:space="preserve">Introducing the character of Arthur. Children take on the role of Arthur and act </w:t>
            </w:r>
            <w:proofErr w:type="gramStart"/>
            <w:r w:rsidRPr="00C839F8">
              <w:rPr>
                <w:rFonts w:ascii="Corbel" w:hAnsi="Corbel"/>
              </w:rPr>
              <w:t>out  his</w:t>
            </w:r>
            <w:proofErr w:type="gramEnd"/>
            <w:r w:rsidRPr="00C839F8">
              <w:rPr>
                <w:rFonts w:ascii="Corbel" w:hAnsi="Corbel"/>
              </w:rPr>
              <w:t xml:space="preserve"> day of farm chores. Freeze framing as appropriate</w:t>
            </w:r>
          </w:p>
        </w:tc>
        <w:tc>
          <w:tcPr>
            <w:tcW w:w="4266" w:type="dxa"/>
          </w:tcPr>
          <w:p w14:paraId="2122A74A" w14:textId="62FF0BEE" w:rsidR="006A2D0C" w:rsidRPr="00C839F8" w:rsidRDefault="006A2D0C" w:rsidP="00CC314C">
            <w:pPr>
              <w:rPr>
                <w:rFonts w:ascii="Corbel" w:hAnsi="Corbel"/>
              </w:rPr>
            </w:pPr>
            <w:r w:rsidRPr="00C839F8">
              <w:rPr>
                <w:rFonts w:ascii="Corbel" w:hAnsi="Corbel"/>
              </w:rPr>
              <w:t>Acting out 1914 chores and comparing to now</w:t>
            </w:r>
          </w:p>
        </w:tc>
      </w:tr>
      <w:tr w:rsidR="006A2D0C" w:rsidRPr="00C839F8" w14:paraId="2122A754" w14:textId="77777777" w:rsidTr="00C839F8">
        <w:trPr>
          <w:trHeight w:val="145"/>
        </w:trPr>
        <w:tc>
          <w:tcPr>
            <w:tcW w:w="767" w:type="dxa"/>
            <w:vMerge/>
            <w:shd w:val="clear" w:color="auto" w:fill="D9D9D9" w:themeFill="background1" w:themeFillShade="D9"/>
          </w:tcPr>
          <w:p w14:paraId="2122A74C" w14:textId="58992C8A" w:rsidR="006A2D0C" w:rsidRPr="00C839F8" w:rsidRDefault="006A2D0C" w:rsidP="00054963">
            <w:pPr>
              <w:rPr>
                <w:rFonts w:ascii="Corbel" w:hAnsi="Corbel"/>
                <w:b/>
              </w:rPr>
            </w:pPr>
          </w:p>
        </w:tc>
        <w:tc>
          <w:tcPr>
            <w:tcW w:w="1216" w:type="dxa"/>
            <w:gridSpan w:val="2"/>
            <w:shd w:val="clear" w:color="auto" w:fill="D9D9D9" w:themeFill="background1" w:themeFillShade="D9"/>
          </w:tcPr>
          <w:p w14:paraId="2122A74D" w14:textId="77777777" w:rsidR="006A2D0C" w:rsidRPr="00C839F8" w:rsidRDefault="006A2D0C" w:rsidP="00054963">
            <w:pPr>
              <w:rPr>
                <w:rFonts w:ascii="Corbel" w:hAnsi="Corbel"/>
                <w:b/>
              </w:rPr>
            </w:pPr>
            <w:r w:rsidRPr="00C839F8">
              <w:rPr>
                <w:rFonts w:ascii="Corbel" w:hAnsi="Corbel"/>
                <w:b/>
              </w:rPr>
              <w:t>Step 3</w:t>
            </w:r>
          </w:p>
        </w:tc>
        <w:tc>
          <w:tcPr>
            <w:tcW w:w="16269" w:type="dxa"/>
            <w:gridSpan w:val="3"/>
          </w:tcPr>
          <w:p w14:paraId="2122A74F" w14:textId="763C44F6" w:rsidR="006A2D0C" w:rsidRPr="00C839F8" w:rsidRDefault="006A2D0C" w:rsidP="001E1443">
            <w:pPr>
              <w:rPr>
                <w:rFonts w:ascii="Corbel" w:hAnsi="Corbel"/>
              </w:rPr>
            </w:pPr>
            <w:r w:rsidRPr="00C839F8">
              <w:rPr>
                <w:rFonts w:ascii="Corbel" w:hAnsi="Corbel"/>
              </w:rPr>
              <w:t>The call up: looking at conscription posters and considering what Arthur might be thinking about it</w:t>
            </w:r>
          </w:p>
        </w:tc>
        <w:tc>
          <w:tcPr>
            <w:tcW w:w="4266" w:type="dxa"/>
          </w:tcPr>
          <w:p w14:paraId="2122A753" w14:textId="68E7A5AA" w:rsidR="006A2D0C" w:rsidRPr="00C839F8" w:rsidRDefault="006A2D0C" w:rsidP="00CC314C">
            <w:pPr>
              <w:rPr>
                <w:rFonts w:ascii="Corbel" w:hAnsi="Corbel"/>
              </w:rPr>
            </w:pPr>
            <w:r w:rsidRPr="00C839F8">
              <w:rPr>
                <w:rFonts w:ascii="Corbel" w:hAnsi="Corbel"/>
              </w:rPr>
              <w:t>Writing in thinking bubbles: what is Arthur thinking about going to war?</w:t>
            </w:r>
          </w:p>
        </w:tc>
      </w:tr>
      <w:tr w:rsidR="006A2D0C" w:rsidRPr="00C839F8" w14:paraId="2122A75B" w14:textId="77777777" w:rsidTr="00C839F8">
        <w:trPr>
          <w:trHeight w:val="145"/>
        </w:trPr>
        <w:tc>
          <w:tcPr>
            <w:tcW w:w="767" w:type="dxa"/>
            <w:vMerge/>
            <w:shd w:val="clear" w:color="auto" w:fill="D9D9D9" w:themeFill="background1" w:themeFillShade="D9"/>
          </w:tcPr>
          <w:p w14:paraId="2122A755" w14:textId="4DDA26B3" w:rsidR="006A2D0C" w:rsidRPr="00C839F8" w:rsidRDefault="006A2D0C" w:rsidP="00054963">
            <w:pPr>
              <w:rPr>
                <w:rFonts w:ascii="Corbel" w:hAnsi="Corbel"/>
                <w:b/>
              </w:rPr>
            </w:pPr>
          </w:p>
        </w:tc>
        <w:tc>
          <w:tcPr>
            <w:tcW w:w="1216" w:type="dxa"/>
            <w:gridSpan w:val="2"/>
            <w:shd w:val="clear" w:color="auto" w:fill="D9D9D9" w:themeFill="background1" w:themeFillShade="D9"/>
          </w:tcPr>
          <w:p w14:paraId="2122A756" w14:textId="77777777" w:rsidR="006A2D0C" w:rsidRPr="00C839F8" w:rsidRDefault="006A2D0C" w:rsidP="00054963">
            <w:pPr>
              <w:rPr>
                <w:rFonts w:ascii="Corbel" w:hAnsi="Corbel"/>
                <w:b/>
              </w:rPr>
            </w:pPr>
            <w:r w:rsidRPr="00C839F8">
              <w:rPr>
                <w:rFonts w:ascii="Corbel" w:hAnsi="Corbel"/>
                <w:b/>
              </w:rPr>
              <w:t>Step 4</w:t>
            </w:r>
          </w:p>
        </w:tc>
        <w:tc>
          <w:tcPr>
            <w:tcW w:w="16269" w:type="dxa"/>
            <w:gridSpan w:val="3"/>
          </w:tcPr>
          <w:p w14:paraId="2122A757" w14:textId="19CB57C8" w:rsidR="006A2D0C" w:rsidRPr="00C839F8" w:rsidRDefault="006A2D0C" w:rsidP="004F1276">
            <w:pPr>
              <w:rPr>
                <w:rFonts w:ascii="Corbel" w:hAnsi="Corbel"/>
              </w:rPr>
            </w:pPr>
            <w:r w:rsidRPr="00C839F8">
              <w:rPr>
                <w:rFonts w:ascii="Corbel" w:hAnsi="Corbel"/>
              </w:rPr>
              <w:t xml:space="preserve">AIR as Arthur: leaving for </w:t>
            </w:r>
            <w:proofErr w:type="gramStart"/>
            <w:r w:rsidRPr="00C839F8">
              <w:rPr>
                <w:rFonts w:ascii="Corbel" w:hAnsi="Corbel"/>
              </w:rPr>
              <w:t>war..</w:t>
            </w:r>
            <w:proofErr w:type="gramEnd"/>
            <w:r w:rsidRPr="00C839F8">
              <w:rPr>
                <w:rFonts w:ascii="Corbel" w:hAnsi="Corbel"/>
              </w:rPr>
              <w:t xml:space="preserve"> </w:t>
            </w:r>
          </w:p>
        </w:tc>
        <w:tc>
          <w:tcPr>
            <w:tcW w:w="4266" w:type="dxa"/>
          </w:tcPr>
          <w:p w14:paraId="2122A75A" w14:textId="10A030E4" w:rsidR="006A2D0C" w:rsidRPr="00C839F8" w:rsidRDefault="006A2D0C" w:rsidP="00CC314C">
            <w:pPr>
              <w:rPr>
                <w:rFonts w:ascii="Corbel" w:hAnsi="Corbel"/>
              </w:rPr>
            </w:pPr>
          </w:p>
        </w:tc>
      </w:tr>
      <w:tr w:rsidR="006A2D0C" w:rsidRPr="00C839F8" w14:paraId="2122A764" w14:textId="77777777" w:rsidTr="00C839F8">
        <w:trPr>
          <w:trHeight w:val="375"/>
        </w:trPr>
        <w:tc>
          <w:tcPr>
            <w:tcW w:w="767" w:type="dxa"/>
            <w:vMerge/>
            <w:shd w:val="clear" w:color="auto" w:fill="D9D9D9" w:themeFill="background1" w:themeFillShade="D9"/>
          </w:tcPr>
          <w:p w14:paraId="2122A75C" w14:textId="77777777" w:rsidR="006A2D0C" w:rsidRPr="00C839F8" w:rsidRDefault="006A2D0C" w:rsidP="00054963">
            <w:pPr>
              <w:rPr>
                <w:rFonts w:ascii="Corbel" w:hAnsi="Corbel"/>
                <w:b/>
              </w:rPr>
            </w:pPr>
          </w:p>
        </w:tc>
        <w:tc>
          <w:tcPr>
            <w:tcW w:w="1216" w:type="dxa"/>
            <w:gridSpan w:val="2"/>
            <w:shd w:val="clear" w:color="auto" w:fill="D9D9D9" w:themeFill="background1" w:themeFillShade="D9"/>
          </w:tcPr>
          <w:p w14:paraId="2122A75D" w14:textId="77777777" w:rsidR="006A2D0C" w:rsidRPr="00C839F8" w:rsidRDefault="006A2D0C" w:rsidP="00054963">
            <w:pPr>
              <w:rPr>
                <w:rFonts w:ascii="Corbel" w:hAnsi="Corbel"/>
                <w:b/>
              </w:rPr>
            </w:pPr>
            <w:r w:rsidRPr="00C839F8">
              <w:rPr>
                <w:rFonts w:ascii="Corbel" w:hAnsi="Corbel"/>
                <w:b/>
              </w:rPr>
              <w:t>Step 5</w:t>
            </w:r>
          </w:p>
        </w:tc>
        <w:tc>
          <w:tcPr>
            <w:tcW w:w="16269" w:type="dxa"/>
            <w:gridSpan w:val="3"/>
          </w:tcPr>
          <w:p w14:paraId="2816D3CA" w14:textId="77777777" w:rsidR="006A2D0C" w:rsidRPr="00C839F8" w:rsidRDefault="006A2D0C" w:rsidP="00054963">
            <w:pPr>
              <w:rPr>
                <w:rFonts w:ascii="Corbel" w:hAnsi="Corbel"/>
              </w:rPr>
            </w:pPr>
            <w:r w:rsidRPr="00C839F8">
              <w:rPr>
                <w:rFonts w:ascii="Corbel" w:hAnsi="Corbel"/>
              </w:rPr>
              <w:t xml:space="preserve">Creating hens for the French farm. Narrative voice telling the story of how the farmer left the farm/hens due to the war nearby. One hen was all alone and went to hide in a bush. </w:t>
            </w:r>
          </w:p>
          <w:p w14:paraId="2122A75F" w14:textId="0EC7C76D" w:rsidR="006A2D0C" w:rsidRPr="00C839F8" w:rsidRDefault="006A2D0C" w:rsidP="00054963">
            <w:pPr>
              <w:rPr>
                <w:rFonts w:ascii="Corbel" w:hAnsi="Corbel"/>
              </w:rPr>
            </w:pPr>
          </w:p>
        </w:tc>
        <w:tc>
          <w:tcPr>
            <w:tcW w:w="4266" w:type="dxa"/>
          </w:tcPr>
          <w:p w14:paraId="2122A763" w14:textId="27284E80" w:rsidR="006A2D0C" w:rsidRPr="00C839F8" w:rsidRDefault="006A2D0C" w:rsidP="00CC314C">
            <w:pPr>
              <w:rPr>
                <w:rFonts w:ascii="Corbel" w:hAnsi="Corbel"/>
              </w:rPr>
            </w:pPr>
            <w:r w:rsidRPr="00C839F8">
              <w:rPr>
                <w:rFonts w:ascii="Corbel" w:hAnsi="Corbel"/>
              </w:rPr>
              <w:t>Art work - hens</w:t>
            </w:r>
          </w:p>
        </w:tc>
      </w:tr>
      <w:tr w:rsidR="006A2D0C" w:rsidRPr="00C839F8" w14:paraId="02664C6C" w14:textId="77777777" w:rsidTr="00C839F8">
        <w:trPr>
          <w:trHeight w:val="150"/>
        </w:trPr>
        <w:tc>
          <w:tcPr>
            <w:tcW w:w="767" w:type="dxa"/>
            <w:vMerge/>
            <w:shd w:val="clear" w:color="auto" w:fill="D9D9D9" w:themeFill="background1" w:themeFillShade="D9"/>
          </w:tcPr>
          <w:p w14:paraId="44479D91" w14:textId="77777777" w:rsidR="006A2D0C" w:rsidRPr="00C839F8" w:rsidRDefault="006A2D0C" w:rsidP="00054963">
            <w:pPr>
              <w:rPr>
                <w:rFonts w:ascii="Corbel" w:hAnsi="Corbel"/>
                <w:b/>
              </w:rPr>
            </w:pPr>
          </w:p>
        </w:tc>
        <w:tc>
          <w:tcPr>
            <w:tcW w:w="1216" w:type="dxa"/>
            <w:gridSpan w:val="2"/>
            <w:shd w:val="clear" w:color="auto" w:fill="D9D9D9" w:themeFill="background1" w:themeFillShade="D9"/>
          </w:tcPr>
          <w:p w14:paraId="0A749E58" w14:textId="0D8FB909" w:rsidR="006A2D0C" w:rsidRPr="00C839F8" w:rsidRDefault="006A2D0C" w:rsidP="00054963">
            <w:pPr>
              <w:rPr>
                <w:rFonts w:ascii="Corbel" w:hAnsi="Corbel"/>
                <w:b/>
              </w:rPr>
            </w:pPr>
            <w:r w:rsidRPr="00C839F8">
              <w:rPr>
                <w:rFonts w:ascii="Corbel" w:hAnsi="Corbel"/>
                <w:b/>
              </w:rPr>
              <w:t>Step 6</w:t>
            </w:r>
          </w:p>
        </w:tc>
        <w:tc>
          <w:tcPr>
            <w:tcW w:w="16269" w:type="dxa"/>
            <w:gridSpan w:val="3"/>
          </w:tcPr>
          <w:p w14:paraId="36EB4F97" w14:textId="6F8C2DF4" w:rsidR="006A2D0C" w:rsidRPr="00C839F8" w:rsidRDefault="006A2D0C" w:rsidP="00054963">
            <w:pPr>
              <w:rPr>
                <w:rFonts w:ascii="Corbel" w:hAnsi="Corbel"/>
              </w:rPr>
            </w:pPr>
            <w:r w:rsidRPr="00C839F8">
              <w:rPr>
                <w:rFonts w:ascii="Corbel" w:hAnsi="Corbel"/>
              </w:rPr>
              <w:t xml:space="preserve">Share the story of ‘The Little Hen and the Great War’ with the children. </w:t>
            </w:r>
          </w:p>
        </w:tc>
        <w:tc>
          <w:tcPr>
            <w:tcW w:w="4266" w:type="dxa"/>
          </w:tcPr>
          <w:p w14:paraId="7C59217A" w14:textId="286052B1" w:rsidR="006A2D0C" w:rsidRPr="00C839F8" w:rsidRDefault="006A2D0C" w:rsidP="00CC314C">
            <w:pPr>
              <w:rPr>
                <w:rFonts w:ascii="Corbel" w:hAnsi="Corbel"/>
              </w:rPr>
            </w:pPr>
            <w:r w:rsidRPr="00C839F8">
              <w:rPr>
                <w:rFonts w:ascii="Corbel" w:hAnsi="Corbel"/>
              </w:rPr>
              <w:t>Children in role as Arthur painting portraits of their hens using watercolours.</w:t>
            </w:r>
          </w:p>
        </w:tc>
      </w:tr>
      <w:tr w:rsidR="006A2D0C" w:rsidRPr="00C839F8" w14:paraId="2A2CDBC6" w14:textId="77777777" w:rsidTr="00C839F8">
        <w:trPr>
          <w:trHeight w:val="105"/>
        </w:trPr>
        <w:tc>
          <w:tcPr>
            <w:tcW w:w="767" w:type="dxa"/>
            <w:vMerge/>
            <w:shd w:val="clear" w:color="auto" w:fill="D9D9D9" w:themeFill="background1" w:themeFillShade="D9"/>
          </w:tcPr>
          <w:p w14:paraId="7F8F6F00" w14:textId="77777777" w:rsidR="006A2D0C" w:rsidRPr="00C839F8" w:rsidRDefault="006A2D0C" w:rsidP="00054963">
            <w:pPr>
              <w:rPr>
                <w:rFonts w:ascii="Corbel" w:hAnsi="Corbel"/>
                <w:b/>
              </w:rPr>
            </w:pPr>
          </w:p>
        </w:tc>
        <w:tc>
          <w:tcPr>
            <w:tcW w:w="1216" w:type="dxa"/>
            <w:gridSpan w:val="2"/>
            <w:shd w:val="clear" w:color="auto" w:fill="D9D9D9" w:themeFill="background1" w:themeFillShade="D9"/>
          </w:tcPr>
          <w:p w14:paraId="3CA24F9B" w14:textId="0CBD2B5C" w:rsidR="006A2D0C" w:rsidRPr="00C839F8" w:rsidRDefault="006A2D0C" w:rsidP="00054963">
            <w:pPr>
              <w:rPr>
                <w:rFonts w:ascii="Corbel" w:hAnsi="Corbel"/>
                <w:b/>
              </w:rPr>
            </w:pPr>
            <w:r w:rsidRPr="00C839F8">
              <w:rPr>
                <w:rFonts w:ascii="Corbel" w:hAnsi="Corbel"/>
                <w:b/>
              </w:rPr>
              <w:t>Step 7</w:t>
            </w:r>
          </w:p>
        </w:tc>
        <w:tc>
          <w:tcPr>
            <w:tcW w:w="16269" w:type="dxa"/>
            <w:gridSpan w:val="3"/>
          </w:tcPr>
          <w:p w14:paraId="39D4C9D9" w14:textId="0BC07CDE" w:rsidR="006A2D0C" w:rsidRPr="00C839F8" w:rsidRDefault="006A2D0C" w:rsidP="00054963">
            <w:pPr>
              <w:rPr>
                <w:rFonts w:ascii="Corbel" w:hAnsi="Corbel"/>
              </w:rPr>
            </w:pPr>
            <w:r w:rsidRPr="00C839F8">
              <w:rPr>
                <w:rFonts w:ascii="Corbel" w:hAnsi="Corbel"/>
              </w:rPr>
              <w:t>AIR as Arthur’s Granddaughter: she has found some of his things and needs some historians to find out more about him: she’d like a book to remember him by</w:t>
            </w:r>
          </w:p>
        </w:tc>
        <w:tc>
          <w:tcPr>
            <w:tcW w:w="4266" w:type="dxa"/>
          </w:tcPr>
          <w:p w14:paraId="335049D2" w14:textId="615FA19B" w:rsidR="006A2D0C" w:rsidRPr="00C839F8" w:rsidRDefault="006A2D0C" w:rsidP="00CC314C">
            <w:pPr>
              <w:rPr>
                <w:rFonts w:ascii="Corbel" w:hAnsi="Corbel"/>
              </w:rPr>
            </w:pPr>
            <w:r w:rsidRPr="00C839F8">
              <w:rPr>
                <w:rFonts w:ascii="Corbel" w:hAnsi="Corbel"/>
              </w:rPr>
              <w:t>Create the responsible team</w:t>
            </w:r>
          </w:p>
        </w:tc>
      </w:tr>
      <w:tr w:rsidR="00054963" w:rsidRPr="00C839F8" w14:paraId="2122A767" w14:textId="77777777" w:rsidTr="00C839F8">
        <w:trPr>
          <w:trHeight w:val="435"/>
        </w:trPr>
        <w:tc>
          <w:tcPr>
            <w:tcW w:w="22518" w:type="dxa"/>
            <w:gridSpan w:val="7"/>
            <w:tcBorders>
              <w:bottom w:val="single" w:sz="4" w:space="0" w:color="auto"/>
            </w:tcBorders>
          </w:tcPr>
          <w:p w14:paraId="16132E28" w14:textId="475F5622" w:rsidR="00FC0E8F" w:rsidRPr="00C839F8" w:rsidRDefault="006014B5" w:rsidP="00357DF1">
            <w:pPr>
              <w:jc w:val="both"/>
              <w:rPr>
                <w:rFonts w:ascii="Corbel" w:hAnsi="Corbel"/>
                <w:b/>
              </w:rPr>
            </w:pPr>
            <w:r w:rsidRPr="00C839F8">
              <w:rPr>
                <w:rFonts w:ascii="Corbel" w:hAnsi="Corbel"/>
                <w:b/>
              </w:rPr>
              <w:t>Possible e</w:t>
            </w:r>
            <w:r w:rsidR="00FC0E8F" w:rsidRPr="00C839F8">
              <w:rPr>
                <w:rFonts w:ascii="Corbel" w:hAnsi="Corbel"/>
                <w:b/>
              </w:rPr>
              <w:t>pisodes within the Mantle</w:t>
            </w:r>
            <w:r w:rsidRPr="00C839F8">
              <w:rPr>
                <w:rFonts w:ascii="Corbel" w:hAnsi="Corbel"/>
                <w:b/>
              </w:rPr>
              <w:t xml:space="preserve"> (order and activities are flexible)</w:t>
            </w:r>
          </w:p>
          <w:p w14:paraId="2122A766" w14:textId="192A7008" w:rsidR="007D2CB9" w:rsidRPr="00C839F8" w:rsidRDefault="007D2CB9" w:rsidP="000B579B">
            <w:pPr>
              <w:jc w:val="both"/>
              <w:rPr>
                <w:rFonts w:ascii="Corbel" w:hAnsi="Corbel"/>
                <w:b/>
              </w:rPr>
            </w:pPr>
          </w:p>
        </w:tc>
      </w:tr>
      <w:tr w:rsidR="002C24FE" w:rsidRPr="00C839F8" w14:paraId="2DCB2DA0" w14:textId="69E97486" w:rsidTr="00C839F8">
        <w:trPr>
          <w:trHeight w:val="120"/>
        </w:trPr>
        <w:tc>
          <w:tcPr>
            <w:tcW w:w="817" w:type="dxa"/>
            <w:gridSpan w:val="2"/>
            <w:shd w:val="clear" w:color="auto" w:fill="D9D9D9" w:themeFill="background1" w:themeFillShade="D9"/>
          </w:tcPr>
          <w:p w14:paraId="0501B6B7" w14:textId="77777777" w:rsidR="002C24FE" w:rsidRPr="00C839F8" w:rsidRDefault="002C24FE" w:rsidP="00357DF1">
            <w:pPr>
              <w:jc w:val="both"/>
              <w:rPr>
                <w:rFonts w:ascii="Corbel" w:hAnsi="Corbel"/>
                <w:b/>
              </w:rPr>
            </w:pPr>
          </w:p>
        </w:tc>
        <w:tc>
          <w:tcPr>
            <w:tcW w:w="2835" w:type="dxa"/>
            <w:gridSpan w:val="2"/>
            <w:shd w:val="clear" w:color="auto" w:fill="D9D9D9" w:themeFill="background1" w:themeFillShade="D9"/>
          </w:tcPr>
          <w:p w14:paraId="3A767251" w14:textId="211B8E6F" w:rsidR="002C24FE" w:rsidRPr="00C839F8" w:rsidRDefault="002C24FE" w:rsidP="00357DF1">
            <w:pPr>
              <w:jc w:val="both"/>
              <w:rPr>
                <w:rFonts w:ascii="Corbel" w:hAnsi="Corbel"/>
                <w:b/>
              </w:rPr>
            </w:pPr>
            <w:r w:rsidRPr="00C839F8">
              <w:rPr>
                <w:rFonts w:ascii="Corbel" w:hAnsi="Corbel"/>
                <w:b/>
              </w:rPr>
              <w:t>Commission</w:t>
            </w:r>
          </w:p>
        </w:tc>
        <w:tc>
          <w:tcPr>
            <w:tcW w:w="7525" w:type="dxa"/>
            <w:shd w:val="clear" w:color="auto" w:fill="D9D9D9" w:themeFill="background1" w:themeFillShade="D9"/>
          </w:tcPr>
          <w:p w14:paraId="7E4E68E8" w14:textId="3933FF6F" w:rsidR="002C24FE" w:rsidRPr="00C839F8" w:rsidRDefault="002C24FE" w:rsidP="00357DF1">
            <w:pPr>
              <w:jc w:val="both"/>
              <w:rPr>
                <w:rFonts w:ascii="Corbel" w:hAnsi="Corbel"/>
                <w:b/>
              </w:rPr>
            </w:pPr>
            <w:r w:rsidRPr="00C839F8">
              <w:rPr>
                <w:rFonts w:ascii="Corbel" w:hAnsi="Corbel"/>
                <w:b/>
              </w:rPr>
              <w:t>Fictional world: the team</w:t>
            </w:r>
          </w:p>
        </w:tc>
        <w:tc>
          <w:tcPr>
            <w:tcW w:w="11341" w:type="dxa"/>
            <w:gridSpan w:val="2"/>
            <w:shd w:val="clear" w:color="auto" w:fill="D9D9D9" w:themeFill="background1" w:themeFillShade="D9"/>
          </w:tcPr>
          <w:p w14:paraId="3C282ED8" w14:textId="0070F9EF" w:rsidR="002C24FE" w:rsidRPr="00C839F8" w:rsidRDefault="002C24FE" w:rsidP="001F7586">
            <w:pPr>
              <w:jc w:val="both"/>
              <w:rPr>
                <w:rFonts w:ascii="Corbel" w:hAnsi="Corbel"/>
                <w:b/>
              </w:rPr>
            </w:pPr>
            <w:r w:rsidRPr="00C839F8">
              <w:rPr>
                <w:rFonts w:ascii="Corbel" w:hAnsi="Corbel"/>
                <w:b/>
              </w:rPr>
              <w:t>Activities/purpose</w:t>
            </w:r>
          </w:p>
        </w:tc>
      </w:tr>
      <w:tr w:rsidR="006A2D0C" w:rsidRPr="00C839F8" w14:paraId="2122A76F" w14:textId="255B8182" w:rsidTr="00C839F8">
        <w:trPr>
          <w:trHeight w:val="262"/>
        </w:trPr>
        <w:tc>
          <w:tcPr>
            <w:tcW w:w="817" w:type="dxa"/>
            <w:gridSpan w:val="2"/>
            <w:shd w:val="clear" w:color="auto" w:fill="D9D9D9" w:themeFill="background1" w:themeFillShade="D9"/>
          </w:tcPr>
          <w:p w14:paraId="2122A768" w14:textId="226D568B" w:rsidR="006A2D0C" w:rsidRPr="00C839F8" w:rsidRDefault="006A2D0C" w:rsidP="004A3DB1">
            <w:pPr>
              <w:rPr>
                <w:rFonts w:ascii="Corbel" w:hAnsi="Corbel"/>
              </w:rPr>
            </w:pPr>
            <w:r w:rsidRPr="00C839F8">
              <w:rPr>
                <w:rFonts w:ascii="Corbel" w:hAnsi="Corbel"/>
              </w:rPr>
              <w:t>1</w:t>
            </w:r>
          </w:p>
        </w:tc>
        <w:tc>
          <w:tcPr>
            <w:tcW w:w="2835" w:type="dxa"/>
            <w:gridSpan w:val="2"/>
            <w:vMerge w:val="restart"/>
          </w:tcPr>
          <w:p w14:paraId="7968294A" w14:textId="28D967D0" w:rsidR="006A2D0C" w:rsidRPr="00C839F8" w:rsidRDefault="006A2D0C" w:rsidP="004A3DB1">
            <w:pPr>
              <w:rPr>
                <w:rFonts w:ascii="Corbel" w:hAnsi="Corbel"/>
              </w:rPr>
            </w:pPr>
            <w:r w:rsidRPr="00C839F8">
              <w:rPr>
                <w:rFonts w:ascii="Corbel" w:hAnsi="Corbel"/>
              </w:rPr>
              <w:t>Overarching commission: to produce a book of information about Arthur</w:t>
            </w:r>
            <w:r w:rsidR="00A74DD5" w:rsidRPr="00C839F8">
              <w:rPr>
                <w:rFonts w:ascii="Corbel" w:hAnsi="Corbel"/>
              </w:rPr>
              <w:t xml:space="preserve">, for his granddaughter </w:t>
            </w:r>
          </w:p>
          <w:p w14:paraId="52E390CB" w14:textId="77777777" w:rsidR="00045FA2" w:rsidRPr="00C839F8" w:rsidRDefault="00045FA2" w:rsidP="004A3DB1">
            <w:pPr>
              <w:rPr>
                <w:rFonts w:ascii="Corbel" w:hAnsi="Corbel"/>
              </w:rPr>
            </w:pPr>
          </w:p>
          <w:p w14:paraId="2122A76A" w14:textId="0115ED11" w:rsidR="00045FA2" w:rsidRPr="00C839F8" w:rsidRDefault="00045FA2" w:rsidP="00045FA2">
            <w:pPr>
              <w:rPr>
                <w:rFonts w:ascii="Corbel" w:hAnsi="Corbel"/>
              </w:rPr>
            </w:pPr>
          </w:p>
        </w:tc>
        <w:tc>
          <w:tcPr>
            <w:tcW w:w="7525" w:type="dxa"/>
          </w:tcPr>
          <w:p w14:paraId="2122A76D" w14:textId="10B17764" w:rsidR="006A2D0C" w:rsidRPr="00C839F8" w:rsidRDefault="0033662A" w:rsidP="004A3DB1">
            <w:pPr>
              <w:pStyle w:val="ListParagraph"/>
              <w:numPr>
                <w:ilvl w:val="0"/>
                <w:numId w:val="29"/>
              </w:numPr>
              <w:rPr>
                <w:rFonts w:ascii="Corbel" w:hAnsi="Corbel"/>
              </w:rPr>
            </w:pPr>
            <w:r w:rsidRPr="00C839F8">
              <w:rPr>
                <w:rFonts w:ascii="Corbel" w:hAnsi="Corbel"/>
              </w:rPr>
              <w:t>Reproducing ‘photographs’ using charcoal and observational drawings</w:t>
            </w:r>
          </w:p>
        </w:tc>
        <w:tc>
          <w:tcPr>
            <w:tcW w:w="11341" w:type="dxa"/>
            <w:gridSpan w:val="2"/>
          </w:tcPr>
          <w:p w14:paraId="42841FDC" w14:textId="720312EE" w:rsidR="006A2D0C" w:rsidRPr="00C839F8" w:rsidRDefault="00045FA2" w:rsidP="004A3DB1">
            <w:pPr>
              <w:rPr>
                <w:rFonts w:ascii="Corbel" w:hAnsi="Corbel"/>
              </w:rPr>
            </w:pPr>
            <w:r w:rsidRPr="00C839F8">
              <w:rPr>
                <w:rFonts w:ascii="Corbel" w:hAnsi="Corbel"/>
              </w:rPr>
              <w:t>The biography we are producing needs some images of Arthur in the trenches</w:t>
            </w:r>
          </w:p>
        </w:tc>
      </w:tr>
      <w:tr w:rsidR="006A2D0C" w:rsidRPr="00C839F8" w14:paraId="2122A777" w14:textId="4BBC7A51" w:rsidTr="00C839F8">
        <w:trPr>
          <w:trHeight w:val="282"/>
        </w:trPr>
        <w:tc>
          <w:tcPr>
            <w:tcW w:w="817" w:type="dxa"/>
            <w:gridSpan w:val="2"/>
            <w:shd w:val="clear" w:color="auto" w:fill="D9D9D9" w:themeFill="background1" w:themeFillShade="D9"/>
          </w:tcPr>
          <w:p w14:paraId="2122A770" w14:textId="579DD6C1" w:rsidR="006A2D0C" w:rsidRPr="00C839F8" w:rsidRDefault="006A2D0C" w:rsidP="004A3DB1">
            <w:pPr>
              <w:rPr>
                <w:rFonts w:ascii="Corbel" w:hAnsi="Corbel"/>
              </w:rPr>
            </w:pPr>
            <w:r w:rsidRPr="00C839F8">
              <w:rPr>
                <w:rFonts w:ascii="Corbel" w:hAnsi="Corbel"/>
              </w:rPr>
              <w:t>2</w:t>
            </w:r>
          </w:p>
        </w:tc>
        <w:tc>
          <w:tcPr>
            <w:tcW w:w="2835" w:type="dxa"/>
            <w:gridSpan w:val="2"/>
            <w:vMerge/>
          </w:tcPr>
          <w:p w14:paraId="2122A772" w14:textId="2E44A2DB" w:rsidR="006A2D0C" w:rsidRPr="00C839F8" w:rsidRDefault="006A2D0C" w:rsidP="004A3DB1">
            <w:pPr>
              <w:rPr>
                <w:rFonts w:ascii="Corbel" w:hAnsi="Corbel"/>
              </w:rPr>
            </w:pPr>
          </w:p>
        </w:tc>
        <w:tc>
          <w:tcPr>
            <w:tcW w:w="7525" w:type="dxa"/>
          </w:tcPr>
          <w:p w14:paraId="2122A775" w14:textId="23461D48" w:rsidR="006A2D0C" w:rsidRPr="00C839F8" w:rsidRDefault="0033662A" w:rsidP="00297240">
            <w:pPr>
              <w:pStyle w:val="ListParagraph"/>
              <w:numPr>
                <w:ilvl w:val="0"/>
                <w:numId w:val="47"/>
              </w:numPr>
              <w:rPr>
                <w:rFonts w:ascii="Corbel" w:hAnsi="Corbel"/>
              </w:rPr>
            </w:pPr>
            <w:r w:rsidRPr="00C839F8">
              <w:rPr>
                <w:rFonts w:ascii="Corbel" w:hAnsi="Corbel"/>
              </w:rPr>
              <w:t>Finding out what Arthur’s life on the farm was like: going back in time</w:t>
            </w:r>
          </w:p>
        </w:tc>
        <w:tc>
          <w:tcPr>
            <w:tcW w:w="11341" w:type="dxa"/>
            <w:gridSpan w:val="2"/>
          </w:tcPr>
          <w:p w14:paraId="18AD52B7" w14:textId="6FB1BB8A" w:rsidR="006A2D0C" w:rsidRPr="00C839F8" w:rsidRDefault="00045FA2" w:rsidP="004A3DB1">
            <w:pPr>
              <w:rPr>
                <w:rFonts w:ascii="Corbel" w:hAnsi="Corbel"/>
              </w:rPr>
            </w:pPr>
            <w:r w:rsidRPr="00C839F8">
              <w:rPr>
                <w:rFonts w:ascii="Corbel" w:hAnsi="Corbel"/>
              </w:rPr>
              <w:t>To be able to write about/understand Arthur’s daily life</w:t>
            </w:r>
          </w:p>
        </w:tc>
      </w:tr>
      <w:tr w:rsidR="006A2D0C" w:rsidRPr="00C839F8" w14:paraId="2122A77E" w14:textId="2BB9D852" w:rsidTr="00C839F8">
        <w:trPr>
          <w:trHeight w:val="262"/>
        </w:trPr>
        <w:tc>
          <w:tcPr>
            <w:tcW w:w="817" w:type="dxa"/>
            <w:gridSpan w:val="2"/>
            <w:shd w:val="clear" w:color="auto" w:fill="D9D9D9" w:themeFill="background1" w:themeFillShade="D9"/>
          </w:tcPr>
          <w:p w14:paraId="2122A778" w14:textId="3806435A" w:rsidR="006A2D0C" w:rsidRPr="00C839F8" w:rsidRDefault="006A2D0C" w:rsidP="00577665">
            <w:pPr>
              <w:rPr>
                <w:rFonts w:ascii="Corbel" w:hAnsi="Corbel"/>
              </w:rPr>
            </w:pPr>
            <w:r w:rsidRPr="00C839F8">
              <w:rPr>
                <w:rFonts w:ascii="Corbel" w:hAnsi="Corbel"/>
              </w:rPr>
              <w:t>3</w:t>
            </w:r>
          </w:p>
        </w:tc>
        <w:tc>
          <w:tcPr>
            <w:tcW w:w="2835" w:type="dxa"/>
            <w:gridSpan w:val="2"/>
            <w:vMerge/>
          </w:tcPr>
          <w:p w14:paraId="2122A77A" w14:textId="1EB66983" w:rsidR="006A2D0C" w:rsidRPr="00C839F8" w:rsidRDefault="006A2D0C" w:rsidP="00577665">
            <w:pPr>
              <w:rPr>
                <w:rFonts w:ascii="Corbel" w:hAnsi="Corbel"/>
              </w:rPr>
            </w:pPr>
          </w:p>
        </w:tc>
        <w:tc>
          <w:tcPr>
            <w:tcW w:w="7525" w:type="dxa"/>
          </w:tcPr>
          <w:p w14:paraId="2122A77C" w14:textId="2DF9A708" w:rsidR="006A2D0C" w:rsidRPr="00C839F8" w:rsidRDefault="00045FA2" w:rsidP="00BE47EF">
            <w:pPr>
              <w:pStyle w:val="ListParagraph"/>
              <w:numPr>
                <w:ilvl w:val="0"/>
                <w:numId w:val="46"/>
              </w:numPr>
              <w:rPr>
                <w:rFonts w:ascii="Corbel" w:hAnsi="Corbel"/>
              </w:rPr>
            </w:pPr>
            <w:r w:rsidRPr="00C839F8">
              <w:rPr>
                <w:rFonts w:ascii="Corbel" w:hAnsi="Corbel"/>
              </w:rPr>
              <w:t xml:space="preserve">Going back in time and </w:t>
            </w:r>
            <w:proofErr w:type="gramStart"/>
            <w:r w:rsidRPr="00C839F8">
              <w:rPr>
                <w:rFonts w:ascii="Corbel" w:hAnsi="Corbel"/>
              </w:rPr>
              <w:t>freeze framing</w:t>
            </w:r>
            <w:proofErr w:type="gramEnd"/>
            <w:r w:rsidRPr="00C839F8">
              <w:rPr>
                <w:rFonts w:ascii="Corbel" w:hAnsi="Corbel"/>
              </w:rPr>
              <w:t xml:space="preserve"> moments in the trenches</w:t>
            </w:r>
          </w:p>
        </w:tc>
        <w:tc>
          <w:tcPr>
            <w:tcW w:w="11341" w:type="dxa"/>
            <w:gridSpan w:val="2"/>
          </w:tcPr>
          <w:p w14:paraId="13AC8A9F" w14:textId="685A711A" w:rsidR="006A2D0C" w:rsidRPr="00C839F8" w:rsidRDefault="00045FA2" w:rsidP="00577665">
            <w:pPr>
              <w:pStyle w:val="ListParagraph"/>
              <w:ind w:left="0"/>
              <w:rPr>
                <w:rFonts w:ascii="Corbel" w:hAnsi="Corbel"/>
              </w:rPr>
            </w:pPr>
            <w:r w:rsidRPr="00C839F8">
              <w:rPr>
                <w:rFonts w:ascii="Corbel" w:hAnsi="Corbel"/>
              </w:rPr>
              <w:t>To understand what life was like for Arthur. Postcards written from the trenches will be included in the biography</w:t>
            </w:r>
          </w:p>
        </w:tc>
      </w:tr>
      <w:tr w:rsidR="006A2D0C" w:rsidRPr="00C839F8" w14:paraId="2122A786" w14:textId="7081B892" w:rsidTr="00C839F8">
        <w:trPr>
          <w:trHeight w:val="282"/>
        </w:trPr>
        <w:tc>
          <w:tcPr>
            <w:tcW w:w="817" w:type="dxa"/>
            <w:gridSpan w:val="2"/>
            <w:shd w:val="clear" w:color="auto" w:fill="D9D9D9" w:themeFill="background1" w:themeFillShade="D9"/>
          </w:tcPr>
          <w:p w14:paraId="2122A77F" w14:textId="18F4A868" w:rsidR="006A2D0C" w:rsidRPr="00C839F8" w:rsidRDefault="006A2D0C" w:rsidP="00577665">
            <w:pPr>
              <w:rPr>
                <w:rFonts w:ascii="Corbel" w:hAnsi="Corbel"/>
              </w:rPr>
            </w:pPr>
            <w:r w:rsidRPr="00C839F8">
              <w:rPr>
                <w:rFonts w:ascii="Corbel" w:hAnsi="Corbel"/>
              </w:rPr>
              <w:t>4</w:t>
            </w:r>
          </w:p>
        </w:tc>
        <w:tc>
          <w:tcPr>
            <w:tcW w:w="2835" w:type="dxa"/>
            <w:gridSpan w:val="2"/>
            <w:vMerge/>
          </w:tcPr>
          <w:p w14:paraId="2122A781" w14:textId="705F0BFC" w:rsidR="006A2D0C" w:rsidRPr="00C839F8" w:rsidRDefault="006A2D0C" w:rsidP="00577665">
            <w:pPr>
              <w:rPr>
                <w:rFonts w:ascii="Corbel" w:hAnsi="Corbel"/>
              </w:rPr>
            </w:pPr>
          </w:p>
        </w:tc>
        <w:tc>
          <w:tcPr>
            <w:tcW w:w="7525" w:type="dxa"/>
          </w:tcPr>
          <w:p w14:paraId="2122A784" w14:textId="5916DADD" w:rsidR="006A2D0C" w:rsidRPr="00C839F8" w:rsidRDefault="00045FA2" w:rsidP="00577665">
            <w:pPr>
              <w:pStyle w:val="ListParagraph"/>
              <w:numPr>
                <w:ilvl w:val="0"/>
                <w:numId w:val="32"/>
              </w:numPr>
              <w:rPr>
                <w:rFonts w:ascii="Corbel" w:hAnsi="Corbel"/>
              </w:rPr>
            </w:pPr>
            <w:r w:rsidRPr="00C839F8">
              <w:rPr>
                <w:rFonts w:ascii="Corbel" w:hAnsi="Corbel"/>
              </w:rPr>
              <w:t>Using Morse Code to decode a message Arthur sent</w:t>
            </w:r>
          </w:p>
        </w:tc>
        <w:tc>
          <w:tcPr>
            <w:tcW w:w="11341" w:type="dxa"/>
            <w:gridSpan w:val="2"/>
          </w:tcPr>
          <w:p w14:paraId="3B929A5F" w14:textId="60EB1801" w:rsidR="006A2D0C" w:rsidRPr="00C839F8" w:rsidRDefault="00045FA2" w:rsidP="00577665">
            <w:pPr>
              <w:rPr>
                <w:rFonts w:ascii="Corbel" w:hAnsi="Corbel"/>
              </w:rPr>
            </w:pPr>
            <w:r w:rsidRPr="00C839F8">
              <w:rPr>
                <w:rFonts w:ascii="Corbel" w:hAnsi="Corbel"/>
              </w:rPr>
              <w:t xml:space="preserve">To add to our understanding of Arthur’s daily life in the trenches. </w:t>
            </w:r>
          </w:p>
        </w:tc>
      </w:tr>
      <w:tr w:rsidR="006A2D0C" w:rsidRPr="00C839F8" w14:paraId="2122A78F" w14:textId="1202045E" w:rsidTr="00C839F8">
        <w:trPr>
          <w:trHeight w:val="464"/>
        </w:trPr>
        <w:tc>
          <w:tcPr>
            <w:tcW w:w="817" w:type="dxa"/>
            <w:gridSpan w:val="2"/>
            <w:shd w:val="clear" w:color="auto" w:fill="D9D9D9" w:themeFill="background1" w:themeFillShade="D9"/>
          </w:tcPr>
          <w:p w14:paraId="2122A787" w14:textId="3672ECBD" w:rsidR="006A2D0C" w:rsidRPr="00C839F8" w:rsidRDefault="006A2D0C" w:rsidP="00577665">
            <w:pPr>
              <w:rPr>
                <w:rFonts w:ascii="Corbel" w:hAnsi="Corbel"/>
              </w:rPr>
            </w:pPr>
            <w:r w:rsidRPr="00C839F8">
              <w:rPr>
                <w:rFonts w:ascii="Corbel" w:hAnsi="Corbel"/>
              </w:rPr>
              <w:t>5</w:t>
            </w:r>
          </w:p>
        </w:tc>
        <w:tc>
          <w:tcPr>
            <w:tcW w:w="2835" w:type="dxa"/>
            <w:gridSpan w:val="2"/>
            <w:vMerge/>
          </w:tcPr>
          <w:p w14:paraId="2122A789" w14:textId="22A87E45" w:rsidR="006A2D0C" w:rsidRPr="00C839F8" w:rsidRDefault="006A2D0C" w:rsidP="00577665">
            <w:pPr>
              <w:rPr>
                <w:rFonts w:ascii="Corbel" w:hAnsi="Corbel"/>
              </w:rPr>
            </w:pPr>
          </w:p>
        </w:tc>
        <w:tc>
          <w:tcPr>
            <w:tcW w:w="7525" w:type="dxa"/>
          </w:tcPr>
          <w:p w14:paraId="2122A78D" w14:textId="427EF67E" w:rsidR="006A2D0C" w:rsidRPr="00C839F8" w:rsidRDefault="00045FA2" w:rsidP="00577665">
            <w:pPr>
              <w:pStyle w:val="ListParagraph"/>
              <w:numPr>
                <w:ilvl w:val="0"/>
                <w:numId w:val="32"/>
              </w:numPr>
              <w:rPr>
                <w:rFonts w:ascii="Corbel" w:hAnsi="Corbel"/>
              </w:rPr>
            </w:pPr>
            <w:r w:rsidRPr="00C839F8">
              <w:rPr>
                <w:rFonts w:ascii="Corbel" w:hAnsi="Corbel"/>
              </w:rPr>
              <w:t>Mapping Arthur’s journey to France</w:t>
            </w:r>
          </w:p>
        </w:tc>
        <w:tc>
          <w:tcPr>
            <w:tcW w:w="11341" w:type="dxa"/>
            <w:gridSpan w:val="2"/>
          </w:tcPr>
          <w:p w14:paraId="726E4D95" w14:textId="2E056C7D" w:rsidR="006A2D0C" w:rsidRPr="00C839F8" w:rsidRDefault="00045FA2" w:rsidP="00577665">
            <w:pPr>
              <w:rPr>
                <w:rFonts w:ascii="Corbel" w:hAnsi="Corbel"/>
              </w:rPr>
            </w:pPr>
            <w:r w:rsidRPr="00C839F8">
              <w:rPr>
                <w:rFonts w:ascii="Corbel" w:hAnsi="Corbel"/>
              </w:rPr>
              <w:t xml:space="preserve">The great-granddaughter would like to journey in his footsteps </w:t>
            </w:r>
            <w:proofErr w:type="gramStart"/>
            <w:r w:rsidRPr="00C839F8">
              <w:rPr>
                <w:rFonts w:ascii="Corbel" w:hAnsi="Corbel"/>
              </w:rPr>
              <w:t>as a way to</w:t>
            </w:r>
            <w:proofErr w:type="gramEnd"/>
            <w:r w:rsidRPr="00C839F8">
              <w:rPr>
                <w:rFonts w:ascii="Corbel" w:hAnsi="Corbel"/>
              </w:rPr>
              <w:t xml:space="preserve"> remember him. Can we help?</w:t>
            </w:r>
          </w:p>
        </w:tc>
      </w:tr>
      <w:tr w:rsidR="006A2D0C" w:rsidRPr="00C839F8" w14:paraId="2122A796" w14:textId="035C536B" w:rsidTr="00C839F8">
        <w:trPr>
          <w:trHeight w:val="282"/>
        </w:trPr>
        <w:tc>
          <w:tcPr>
            <w:tcW w:w="817" w:type="dxa"/>
            <w:gridSpan w:val="2"/>
            <w:shd w:val="clear" w:color="auto" w:fill="D9D9D9" w:themeFill="background1" w:themeFillShade="D9"/>
          </w:tcPr>
          <w:p w14:paraId="2122A790" w14:textId="1AC03971" w:rsidR="006A2D0C" w:rsidRPr="00C839F8" w:rsidRDefault="006A2D0C" w:rsidP="00577665">
            <w:pPr>
              <w:rPr>
                <w:rFonts w:ascii="Corbel" w:hAnsi="Corbel"/>
              </w:rPr>
            </w:pPr>
            <w:r w:rsidRPr="00C839F8">
              <w:rPr>
                <w:rFonts w:ascii="Corbel" w:hAnsi="Corbel"/>
              </w:rPr>
              <w:t>6</w:t>
            </w:r>
          </w:p>
        </w:tc>
        <w:tc>
          <w:tcPr>
            <w:tcW w:w="2835" w:type="dxa"/>
            <w:gridSpan w:val="2"/>
            <w:vMerge/>
          </w:tcPr>
          <w:p w14:paraId="2122A792" w14:textId="538F6FE6" w:rsidR="006A2D0C" w:rsidRPr="00C839F8" w:rsidRDefault="006A2D0C" w:rsidP="00577665">
            <w:pPr>
              <w:rPr>
                <w:rFonts w:ascii="Corbel" w:hAnsi="Corbel"/>
              </w:rPr>
            </w:pPr>
          </w:p>
        </w:tc>
        <w:tc>
          <w:tcPr>
            <w:tcW w:w="7525" w:type="dxa"/>
          </w:tcPr>
          <w:p w14:paraId="2122A794" w14:textId="68BE8628" w:rsidR="006A2D0C" w:rsidRPr="00C839F8" w:rsidRDefault="00045FA2" w:rsidP="00577665">
            <w:pPr>
              <w:pStyle w:val="ListParagraph"/>
              <w:numPr>
                <w:ilvl w:val="0"/>
                <w:numId w:val="33"/>
              </w:numPr>
              <w:rPr>
                <w:rFonts w:ascii="Corbel" w:hAnsi="Corbel"/>
              </w:rPr>
            </w:pPr>
            <w:r w:rsidRPr="00C839F8">
              <w:rPr>
                <w:rFonts w:ascii="Corbel" w:hAnsi="Corbel"/>
              </w:rPr>
              <w:t xml:space="preserve">Re-creating the medals that Arthur won but that have been lost. </w:t>
            </w:r>
          </w:p>
        </w:tc>
        <w:tc>
          <w:tcPr>
            <w:tcW w:w="11341" w:type="dxa"/>
            <w:gridSpan w:val="2"/>
          </w:tcPr>
          <w:p w14:paraId="07F8D3C4" w14:textId="52B4E730" w:rsidR="006A2D0C" w:rsidRPr="00C839F8" w:rsidRDefault="00045FA2" w:rsidP="00577665">
            <w:pPr>
              <w:rPr>
                <w:rFonts w:ascii="Corbel" w:hAnsi="Corbel"/>
              </w:rPr>
            </w:pPr>
            <w:r w:rsidRPr="00C839F8">
              <w:rPr>
                <w:rFonts w:ascii="Corbel" w:hAnsi="Corbel"/>
              </w:rPr>
              <w:t>To find out what Arthur won the medals for</w:t>
            </w:r>
          </w:p>
        </w:tc>
      </w:tr>
      <w:tr w:rsidR="006A2D0C" w:rsidRPr="00C839F8" w14:paraId="2122A79B" w14:textId="4069D7C0" w:rsidTr="00C839F8">
        <w:trPr>
          <w:trHeight w:val="545"/>
        </w:trPr>
        <w:tc>
          <w:tcPr>
            <w:tcW w:w="817" w:type="dxa"/>
            <w:gridSpan w:val="2"/>
            <w:shd w:val="clear" w:color="auto" w:fill="D9D9D9" w:themeFill="background1" w:themeFillShade="D9"/>
          </w:tcPr>
          <w:p w14:paraId="2122A797" w14:textId="08074ADD" w:rsidR="006A2D0C" w:rsidRPr="00C839F8" w:rsidRDefault="006A2D0C" w:rsidP="00577665">
            <w:pPr>
              <w:rPr>
                <w:rFonts w:ascii="Corbel" w:hAnsi="Corbel"/>
              </w:rPr>
            </w:pPr>
            <w:r w:rsidRPr="00C839F8">
              <w:rPr>
                <w:rFonts w:ascii="Corbel" w:hAnsi="Corbel"/>
              </w:rPr>
              <w:t>7</w:t>
            </w:r>
          </w:p>
        </w:tc>
        <w:tc>
          <w:tcPr>
            <w:tcW w:w="2835" w:type="dxa"/>
            <w:gridSpan w:val="2"/>
            <w:vMerge/>
          </w:tcPr>
          <w:p w14:paraId="2122A798" w14:textId="5635C866" w:rsidR="006A2D0C" w:rsidRPr="00C839F8" w:rsidRDefault="006A2D0C" w:rsidP="00577665">
            <w:pPr>
              <w:rPr>
                <w:rFonts w:ascii="Corbel" w:hAnsi="Corbel"/>
              </w:rPr>
            </w:pPr>
          </w:p>
        </w:tc>
        <w:tc>
          <w:tcPr>
            <w:tcW w:w="7525" w:type="dxa"/>
          </w:tcPr>
          <w:p w14:paraId="2122A799" w14:textId="0A9F844C" w:rsidR="006A2D0C" w:rsidRPr="00C839F8" w:rsidRDefault="00045FA2" w:rsidP="00577665">
            <w:pPr>
              <w:pStyle w:val="ListParagraph"/>
              <w:numPr>
                <w:ilvl w:val="0"/>
                <w:numId w:val="34"/>
              </w:numPr>
              <w:rPr>
                <w:rFonts w:ascii="Corbel" w:hAnsi="Corbel"/>
              </w:rPr>
            </w:pPr>
            <w:r w:rsidRPr="00C839F8">
              <w:rPr>
                <w:rFonts w:ascii="Corbel" w:hAnsi="Corbel"/>
              </w:rPr>
              <w:t>Designing and making a WW1 memorial for Arthur’s friends who were lost in the war</w:t>
            </w:r>
          </w:p>
        </w:tc>
        <w:tc>
          <w:tcPr>
            <w:tcW w:w="11341" w:type="dxa"/>
            <w:gridSpan w:val="2"/>
          </w:tcPr>
          <w:p w14:paraId="3786BC03" w14:textId="346C01CD" w:rsidR="006A2D0C" w:rsidRPr="00C839F8" w:rsidRDefault="00045FA2" w:rsidP="00577665">
            <w:pPr>
              <w:rPr>
                <w:rFonts w:ascii="Corbel" w:hAnsi="Corbel"/>
              </w:rPr>
            </w:pPr>
            <w:r w:rsidRPr="00C839F8">
              <w:rPr>
                <w:rFonts w:ascii="Corbel" w:hAnsi="Corbel"/>
              </w:rPr>
              <w:t>As a way for Arthur’s great-granddaughter and others to remember the soldiers who died during WW1 and WW2</w:t>
            </w:r>
          </w:p>
        </w:tc>
      </w:tr>
      <w:tr w:rsidR="006A2D0C" w:rsidRPr="00C839F8" w14:paraId="2122A7A3" w14:textId="301B9A68" w:rsidTr="00C839F8">
        <w:trPr>
          <w:trHeight w:val="282"/>
        </w:trPr>
        <w:tc>
          <w:tcPr>
            <w:tcW w:w="817" w:type="dxa"/>
            <w:gridSpan w:val="2"/>
            <w:shd w:val="clear" w:color="auto" w:fill="D9D9D9" w:themeFill="background1" w:themeFillShade="D9"/>
          </w:tcPr>
          <w:p w14:paraId="2122A79C" w14:textId="64462B33" w:rsidR="006A2D0C" w:rsidRPr="00C839F8" w:rsidRDefault="006A2D0C" w:rsidP="00577665">
            <w:pPr>
              <w:rPr>
                <w:rFonts w:ascii="Corbel" w:hAnsi="Corbel"/>
              </w:rPr>
            </w:pPr>
            <w:r w:rsidRPr="00C839F8">
              <w:rPr>
                <w:rFonts w:ascii="Corbel" w:hAnsi="Corbel"/>
              </w:rPr>
              <w:t>8</w:t>
            </w:r>
          </w:p>
        </w:tc>
        <w:tc>
          <w:tcPr>
            <w:tcW w:w="2835" w:type="dxa"/>
            <w:gridSpan w:val="2"/>
            <w:vMerge/>
          </w:tcPr>
          <w:p w14:paraId="2122A79D" w14:textId="59ADFABB" w:rsidR="006A2D0C" w:rsidRPr="00C839F8" w:rsidRDefault="006A2D0C" w:rsidP="00577665">
            <w:pPr>
              <w:rPr>
                <w:rFonts w:ascii="Corbel" w:hAnsi="Corbel"/>
              </w:rPr>
            </w:pPr>
          </w:p>
        </w:tc>
        <w:tc>
          <w:tcPr>
            <w:tcW w:w="7525" w:type="dxa"/>
          </w:tcPr>
          <w:p w14:paraId="2122A7A1" w14:textId="15B5007E" w:rsidR="006A2D0C" w:rsidRPr="00C839F8" w:rsidRDefault="00E3472A" w:rsidP="00A01B77">
            <w:pPr>
              <w:pStyle w:val="ListParagraph"/>
              <w:numPr>
                <w:ilvl w:val="0"/>
                <w:numId w:val="34"/>
              </w:numPr>
              <w:rPr>
                <w:rFonts w:ascii="Corbel" w:hAnsi="Corbel"/>
              </w:rPr>
            </w:pPr>
            <w:r w:rsidRPr="00C839F8">
              <w:rPr>
                <w:rFonts w:ascii="Corbel" w:hAnsi="Corbel"/>
              </w:rPr>
              <w:t>The team creates poppies for the local church</w:t>
            </w:r>
          </w:p>
        </w:tc>
        <w:tc>
          <w:tcPr>
            <w:tcW w:w="11341" w:type="dxa"/>
            <w:gridSpan w:val="2"/>
          </w:tcPr>
          <w:p w14:paraId="2DFF5BDA" w14:textId="4CB1D0A2" w:rsidR="006A2D0C" w:rsidRPr="00C839F8" w:rsidRDefault="00E3472A" w:rsidP="00577665">
            <w:pPr>
              <w:rPr>
                <w:rFonts w:ascii="Corbel" w:hAnsi="Corbel"/>
              </w:rPr>
            </w:pPr>
            <w:r w:rsidRPr="00C839F8">
              <w:rPr>
                <w:rFonts w:ascii="Corbel" w:hAnsi="Corbel"/>
              </w:rPr>
              <w:t>To show their respect for and understanding of Arthur and his friends who served and died during WW1</w:t>
            </w:r>
          </w:p>
        </w:tc>
      </w:tr>
      <w:tr w:rsidR="006A2D0C" w:rsidRPr="00C839F8" w14:paraId="0C5BD172" w14:textId="79027C93" w:rsidTr="00C839F8">
        <w:trPr>
          <w:trHeight w:val="282"/>
        </w:trPr>
        <w:tc>
          <w:tcPr>
            <w:tcW w:w="817" w:type="dxa"/>
            <w:gridSpan w:val="2"/>
            <w:shd w:val="clear" w:color="auto" w:fill="D9D9D9" w:themeFill="background1" w:themeFillShade="D9"/>
          </w:tcPr>
          <w:p w14:paraId="0A2EA26C" w14:textId="58DF03F7" w:rsidR="006A2D0C" w:rsidRPr="00C839F8" w:rsidRDefault="006A2D0C" w:rsidP="00577665">
            <w:pPr>
              <w:rPr>
                <w:rFonts w:ascii="Corbel" w:hAnsi="Corbel"/>
              </w:rPr>
            </w:pPr>
            <w:r w:rsidRPr="00C839F8">
              <w:rPr>
                <w:rFonts w:ascii="Corbel" w:hAnsi="Corbel"/>
              </w:rPr>
              <w:t>9</w:t>
            </w:r>
          </w:p>
        </w:tc>
        <w:tc>
          <w:tcPr>
            <w:tcW w:w="2835" w:type="dxa"/>
            <w:gridSpan w:val="2"/>
            <w:vMerge/>
          </w:tcPr>
          <w:p w14:paraId="3A19BF09" w14:textId="0B7AED8A" w:rsidR="006A2D0C" w:rsidRPr="00C839F8" w:rsidRDefault="006A2D0C" w:rsidP="00577665">
            <w:pPr>
              <w:rPr>
                <w:rFonts w:ascii="Corbel" w:hAnsi="Corbel"/>
              </w:rPr>
            </w:pPr>
          </w:p>
        </w:tc>
        <w:tc>
          <w:tcPr>
            <w:tcW w:w="7525" w:type="dxa"/>
          </w:tcPr>
          <w:p w14:paraId="08C27FC9" w14:textId="6DEF2C14" w:rsidR="006A2D0C" w:rsidRPr="00C839F8" w:rsidRDefault="006A2D0C" w:rsidP="00577665">
            <w:pPr>
              <w:pStyle w:val="ListParagraph"/>
              <w:numPr>
                <w:ilvl w:val="0"/>
                <w:numId w:val="35"/>
              </w:numPr>
              <w:rPr>
                <w:rFonts w:ascii="Corbel" w:hAnsi="Corbel"/>
              </w:rPr>
            </w:pPr>
          </w:p>
        </w:tc>
        <w:tc>
          <w:tcPr>
            <w:tcW w:w="11341" w:type="dxa"/>
            <w:gridSpan w:val="2"/>
          </w:tcPr>
          <w:p w14:paraId="6F7216E6" w14:textId="0278C376" w:rsidR="006A2D0C" w:rsidRPr="00C839F8" w:rsidRDefault="006A2D0C" w:rsidP="00577665">
            <w:pPr>
              <w:rPr>
                <w:rFonts w:ascii="Corbel" w:hAnsi="Corbel"/>
              </w:rPr>
            </w:pPr>
          </w:p>
        </w:tc>
      </w:tr>
      <w:tr w:rsidR="006A2D0C" w:rsidRPr="00C839F8" w14:paraId="2492421A" w14:textId="486F84E6" w:rsidTr="00C839F8">
        <w:trPr>
          <w:trHeight w:val="70"/>
        </w:trPr>
        <w:tc>
          <w:tcPr>
            <w:tcW w:w="817" w:type="dxa"/>
            <w:gridSpan w:val="2"/>
            <w:shd w:val="clear" w:color="auto" w:fill="D9D9D9" w:themeFill="background1" w:themeFillShade="D9"/>
          </w:tcPr>
          <w:p w14:paraId="778A9C09" w14:textId="769AE908" w:rsidR="006A2D0C" w:rsidRPr="00C839F8" w:rsidRDefault="006A2D0C" w:rsidP="00577665">
            <w:pPr>
              <w:rPr>
                <w:rFonts w:ascii="Corbel" w:hAnsi="Corbel"/>
              </w:rPr>
            </w:pPr>
            <w:r w:rsidRPr="00C839F8">
              <w:rPr>
                <w:rFonts w:ascii="Corbel" w:hAnsi="Corbel"/>
              </w:rPr>
              <w:t>10</w:t>
            </w:r>
          </w:p>
        </w:tc>
        <w:tc>
          <w:tcPr>
            <w:tcW w:w="2835" w:type="dxa"/>
            <w:gridSpan w:val="2"/>
            <w:vMerge/>
          </w:tcPr>
          <w:p w14:paraId="1B90F969" w14:textId="4B702462" w:rsidR="006A2D0C" w:rsidRPr="00C839F8" w:rsidRDefault="006A2D0C" w:rsidP="00577665">
            <w:pPr>
              <w:rPr>
                <w:rFonts w:ascii="Corbel" w:hAnsi="Corbel"/>
              </w:rPr>
            </w:pPr>
          </w:p>
        </w:tc>
        <w:tc>
          <w:tcPr>
            <w:tcW w:w="7525" w:type="dxa"/>
          </w:tcPr>
          <w:p w14:paraId="23BCF99A" w14:textId="73C443F6" w:rsidR="006A2D0C" w:rsidRPr="00C839F8" w:rsidRDefault="006A2D0C" w:rsidP="00E35D0D">
            <w:pPr>
              <w:rPr>
                <w:rFonts w:ascii="Corbel" w:hAnsi="Corbel"/>
              </w:rPr>
            </w:pPr>
          </w:p>
        </w:tc>
        <w:tc>
          <w:tcPr>
            <w:tcW w:w="11341" w:type="dxa"/>
            <w:gridSpan w:val="2"/>
          </w:tcPr>
          <w:p w14:paraId="794A4457" w14:textId="215D308E" w:rsidR="006A2D0C" w:rsidRPr="00C839F8" w:rsidRDefault="006A2D0C" w:rsidP="00577665">
            <w:pPr>
              <w:rPr>
                <w:rFonts w:ascii="Corbel" w:hAnsi="Corbel"/>
              </w:rPr>
            </w:pPr>
          </w:p>
        </w:tc>
      </w:tr>
    </w:tbl>
    <w:p w14:paraId="2122A7A4" w14:textId="3BDE50A6" w:rsidR="0059600C" w:rsidRPr="008D5EA2" w:rsidRDefault="0059600C" w:rsidP="00054963">
      <w:pPr>
        <w:spacing w:after="0" w:line="240" w:lineRule="auto"/>
        <w:rPr>
          <w:rFonts w:ascii="Corbel" w:hAnsi="Corbel"/>
        </w:rPr>
      </w:pPr>
    </w:p>
    <w:p w14:paraId="34D9C9FC" w14:textId="77777777" w:rsidR="00CC314C" w:rsidRDefault="00CC314C" w:rsidP="003771FE">
      <w:pPr>
        <w:rPr>
          <w:rFonts w:ascii="Comic Sans MS" w:hAnsi="Comic Sans MS"/>
        </w:rPr>
      </w:pPr>
    </w:p>
    <w:p w14:paraId="152AF07D" w14:textId="07FE64D6" w:rsidR="00633DF7" w:rsidRDefault="00633DF7">
      <w:pPr>
        <w:rPr>
          <w:rFonts w:ascii="Comic Sans MS" w:hAnsi="Comic Sans MS"/>
          <w:noProof/>
          <w:lang w:eastAsia="en-GB"/>
        </w:rPr>
      </w:pPr>
      <w:r>
        <w:rPr>
          <w:rFonts w:ascii="Comic Sans MS" w:hAnsi="Comic Sans MS"/>
          <w:noProof/>
          <w:lang w:eastAsia="en-GB"/>
        </w:rPr>
        <w:br w:type="page"/>
      </w:r>
    </w:p>
    <w:p w14:paraId="456F07D6" w14:textId="77777777" w:rsidR="009E4367" w:rsidRDefault="009E4367" w:rsidP="003771FE">
      <w:pPr>
        <w:rPr>
          <w:rFonts w:ascii="Comic Sans MS" w:hAnsi="Comic Sans MS"/>
          <w:noProof/>
          <w:lang w:eastAsia="en-GB"/>
        </w:rPr>
      </w:pPr>
    </w:p>
    <w:tbl>
      <w:tblPr>
        <w:tblStyle w:val="TableGrid"/>
        <w:tblpPr w:leftFromText="180" w:rightFromText="180" w:vertAnchor="text" w:horzAnchor="margin" w:tblpY="4688"/>
        <w:tblW w:w="22610" w:type="dxa"/>
        <w:tblLook w:val="04A0" w:firstRow="1" w:lastRow="0" w:firstColumn="1" w:lastColumn="0" w:noHBand="0" w:noVBand="1"/>
      </w:tblPr>
      <w:tblGrid>
        <w:gridCol w:w="2628"/>
        <w:gridCol w:w="2520"/>
        <w:gridCol w:w="1620"/>
        <w:gridCol w:w="2790"/>
        <w:gridCol w:w="2599"/>
        <w:gridCol w:w="821"/>
        <w:gridCol w:w="3240"/>
        <w:gridCol w:w="739"/>
        <w:gridCol w:w="1601"/>
        <w:gridCol w:w="4052"/>
      </w:tblGrid>
      <w:tr w:rsidR="009676F6" w14:paraId="000145AA" w14:textId="77777777" w:rsidTr="005B21E4">
        <w:trPr>
          <w:trHeight w:val="2153"/>
        </w:trPr>
        <w:tc>
          <w:tcPr>
            <w:tcW w:w="2628" w:type="dxa"/>
          </w:tcPr>
          <w:p w14:paraId="4C1A8974" w14:textId="77777777" w:rsidR="009676F6" w:rsidRPr="00C839F8" w:rsidRDefault="009676F6" w:rsidP="009676F6">
            <w:pPr>
              <w:rPr>
                <w:rFonts w:ascii="Corbel" w:hAnsi="Corbel"/>
                <w:b/>
                <w:sz w:val="20"/>
                <w:szCs w:val="20"/>
              </w:rPr>
            </w:pPr>
            <w:r w:rsidRPr="00C839F8">
              <w:rPr>
                <w:rFonts w:ascii="Corbel" w:hAnsi="Corbel"/>
                <w:b/>
                <w:sz w:val="20"/>
                <w:szCs w:val="20"/>
              </w:rPr>
              <w:t>Step 1: Theme</w:t>
            </w:r>
          </w:p>
          <w:p w14:paraId="028E1BFA" w14:textId="2627006B" w:rsidR="009676F6" w:rsidRPr="00C839F8" w:rsidRDefault="002820D6" w:rsidP="00C00AB7">
            <w:pPr>
              <w:rPr>
                <w:rFonts w:ascii="Corbel" w:hAnsi="Corbel"/>
                <w:sz w:val="20"/>
                <w:szCs w:val="20"/>
              </w:rPr>
            </w:pPr>
            <w:r w:rsidRPr="00C839F8">
              <w:rPr>
                <w:rFonts w:ascii="Corbel" w:hAnsi="Corbel"/>
                <w:sz w:val="20"/>
                <w:szCs w:val="20"/>
              </w:rPr>
              <w:t>WW1</w:t>
            </w:r>
          </w:p>
        </w:tc>
        <w:tc>
          <w:tcPr>
            <w:tcW w:w="6930" w:type="dxa"/>
            <w:gridSpan w:val="3"/>
          </w:tcPr>
          <w:p w14:paraId="20D404FD" w14:textId="77777777" w:rsidR="009676F6" w:rsidRPr="00C839F8" w:rsidRDefault="009676F6" w:rsidP="009676F6">
            <w:pPr>
              <w:rPr>
                <w:rFonts w:ascii="Corbel" w:hAnsi="Corbel"/>
                <w:b/>
                <w:sz w:val="20"/>
                <w:szCs w:val="20"/>
              </w:rPr>
            </w:pPr>
            <w:r w:rsidRPr="00C839F8">
              <w:rPr>
                <w:rFonts w:ascii="Corbel" w:hAnsi="Corbel"/>
                <w:b/>
                <w:sz w:val="20"/>
                <w:szCs w:val="20"/>
              </w:rPr>
              <w:t>Step 2: Overview of learning</w:t>
            </w:r>
          </w:p>
          <w:p w14:paraId="106F4F97" w14:textId="77777777" w:rsidR="008202B3" w:rsidRPr="00C839F8" w:rsidRDefault="008202B3" w:rsidP="008202B3">
            <w:pPr>
              <w:numPr>
                <w:ilvl w:val="0"/>
                <w:numId w:val="12"/>
              </w:numPr>
              <w:textAlignment w:val="baseline"/>
              <w:rPr>
                <w:rFonts w:eastAsia="Times New Roman" w:cstheme="minorHAnsi"/>
                <w:color w:val="000000"/>
                <w:sz w:val="20"/>
                <w:szCs w:val="20"/>
                <w:lang w:eastAsia="en-GB"/>
              </w:rPr>
            </w:pPr>
            <w:r w:rsidRPr="00C839F8">
              <w:rPr>
                <w:rFonts w:eastAsia="Times New Roman" w:cstheme="minorHAnsi"/>
                <w:color w:val="000000"/>
                <w:sz w:val="20"/>
                <w:szCs w:val="20"/>
                <w:lang w:eastAsia="en-GB"/>
              </w:rPr>
              <w:t>For children to be introduced to WW1 and why we have ‘Remembrance Day’</w:t>
            </w:r>
          </w:p>
          <w:p w14:paraId="194D16D8" w14:textId="77777777" w:rsidR="008202B3" w:rsidRPr="00C839F8" w:rsidRDefault="008202B3" w:rsidP="008202B3">
            <w:pPr>
              <w:numPr>
                <w:ilvl w:val="0"/>
                <w:numId w:val="12"/>
              </w:numPr>
              <w:textAlignment w:val="baseline"/>
              <w:rPr>
                <w:rFonts w:eastAsia="Times New Roman" w:cstheme="minorHAnsi"/>
                <w:color w:val="000000"/>
                <w:sz w:val="20"/>
                <w:szCs w:val="20"/>
                <w:lang w:eastAsia="en-GB"/>
              </w:rPr>
            </w:pPr>
            <w:r w:rsidRPr="00C839F8">
              <w:rPr>
                <w:rFonts w:eastAsia="Times New Roman" w:cstheme="minorHAnsi"/>
                <w:color w:val="000000"/>
                <w:sz w:val="20"/>
                <w:szCs w:val="20"/>
                <w:lang w:eastAsia="en-GB"/>
              </w:rPr>
              <w:t>To learn what life was like at home 1914-1918</w:t>
            </w:r>
          </w:p>
          <w:p w14:paraId="3D721EC8" w14:textId="77777777" w:rsidR="008202B3" w:rsidRPr="00C839F8" w:rsidRDefault="008202B3" w:rsidP="008202B3">
            <w:pPr>
              <w:numPr>
                <w:ilvl w:val="0"/>
                <w:numId w:val="12"/>
              </w:numPr>
              <w:textAlignment w:val="baseline"/>
              <w:rPr>
                <w:rFonts w:eastAsia="Times New Roman" w:cstheme="minorHAnsi"/>
                <w:color w:val="000000"/>
                <w:sz w:val="20"/>
                <w:szCs w:val="20"/>
                <w:lang w:eastAsia="en-GB"/>
              </w:rPr>
            </w:pPr>
            <w:r w:rsidRPr="00C839F8">
              <w:rPr>
                <w:rFonts w:eastAsia="Times New Roman" w:cstheme="minorHAnsi"/>
                <w:color w:val="000000"/>
                <w:sz w:val="20"/>
                <w:szCs w:val="20"/>
                <w:lang w:eastAsia="en-GB"/>
              </w:rPr>
              <w:t>To learn what life was like in the trenches and what made it difficult</w:t>
            </w:r>
          </w:p>
          <w:p w14:paraId="2646AA78" w14:textId="3FA799AE" w:rsidR="006A7B1D" w:rsidRPr="00C839F8" w:rsidRDefault="002820D6" w:rsidP="008202B3">
            <w:pPr>
              <w:pStyle w:val="ListParagraph"/>
              <w:numPr>
                <w:ilvl w:val="0"/>
                <w:numId w:val="12"/>
              </w:numPr>
              <w:rPr>
                <w:rFonts w:cstheme="minorHAnsi"/>
                <w:sz w:val="20"/>
                <w:szCs w:val="20"/>
              </w:rPr>
            </w:pPr>
            <w:r w:rsidRPr="00C839F8">
              <w:rPr>
                <w:rFonts w:cstheme="minorHAnsi"/>
                <w:sz w:val="20"/>
                <w:szCs w:val="20"/>
              </w:rPr>
              <w:t>History: a significant event, differences between ‘now’ and ‘then’, finding out about the past in a variety of ways, communicating about the past</w:t>
            </w:r>
            <w:r w:rsidR="00C005D8" w:rsidRPr="00C839F8">
              <w:rPr>
                <w:rFonts w:cstheme="minorHAnsi"/>
                <w:sz w:val="20"/>
                <w:szCs w:val="20"/>
              </w:rPr>
              <w:t>; what was life like in the trenches? What was life like in Britain in 1914?</w:t>
            </w:r>
          </w:p>
          <w:p w14:paraId="5D833163" w14:textId="6AE64884" w:rsidR="002820D6" w:rsidRPr="00C839F8" w:rsidRDefault="002820D6" w:rsidP="008202B3">
            <w:pPr>
              <w:pStyle w:val="ListParagraph"/>
              <w:numPr>
                <w:ilvl w:val="0"/>
                <w:numId w:val="12"/>
              </w:numPr>
              <w:rPr>
                <w:rFonts w:cstheme="minorHAnsi"/>
                <w:sz w:val="20"/>
                <w:szCs w:val="20"/>
              </w:rPr>
            </w:pPr>
            <w:r w:rsidRPr="00C839F8">
              <w:rPr>
                <w:rFonts w:cstheme="minorHAnsi"/>
                <w:sz w:val="20"/>
                <w:szCs w:val="20"/>
              </w:rPr>
              <w:t>Literacy: cross-curricular writing opportunities</w:t>
            </w:r>
          </w:p>
          <w:p w14:paraId="034C2369" w14:textId="77777777" w:rsidR="002820D6" w:rsidRPr="00C839F8" w:rsidRDefault="002820D6" w:rsidP="008202B3">
            <w:pPr>
              <w:pStyle w:val="ListParagraph"/>
              <w:numPr>
                <w:ilvl w:val="0"/>
                <w:numId w:val="12"/>
              </w:numPr>
              <w:rPr>
                <w:rFonts w:cstheme="minorHAnsi"/>
                <w:sz w:val="20"/>
                <w:szCs w:val="20"/>
              </w:rPr>
            </w:pPr>
            <w:r w:rsidRPr="00C839F8">
              <w:rPr>
                <w:rFonts w:cstheme="minorHAnsi"/>
                <w:sz w:val="20"/>
                <w:szCs w:val="20"/>
              </w:rPr>
              <w:t>Art: re-creating WW1 photographs</w:t>
            </w:r>
          </w:p>
          <w:p w14:paraId="02F931BB" w14:textId="77777777" w:rsidR="002820D6" w:rsidRPr="00C839F8" w:rsidRDefault="002820D6" w:rsidP="008202B3">
            <w:pPr>
              <w:pStyle w:val="ListParagraph"/>
              <w:numPr>
                <w:ilvl w:val="0"/>
                <w:numId w:val="12"/>
              </w:numPr>
              <w:rPr>
                <w:rFonts w:cstheme="minorHAnsi"/>
                <w:sz w:val="20"/>
                <w:szCs w:val="20"/>
              </w:rPr>
            </w:pPr>
            <w:r w:rsidRPr="00C839F8">
              <w:rPr>
                <w:rFonts w:cstheme="minorHAnsi"/>
                <w:sz w:val="20"/>
                <w:szCs w:val="20"/>
              </w:rPr>
              <w:t>Science: what people need to survive</w:t>
            </w:r>
          </w:p>
          <w:p w14:paraId="430FD707" w14:textId="77777777" w:rsidR="002820D6" w:rsidRPr="00C839F8" w:rsidRDefault="002820D6" w:rsidP="008202B3">
            <w:pPr>
              <w:pStyle w:val="ListParagraph"/>
              <w:numPr>
                <w:ilvl w:val="0"/>
                <w:numId w:val="12"/>
              </w:numPr>
              <w:rPr>
                <w:rFonts w:cstheme="minorHAnsi"/>
                <w:sz w:val="20"/>
                <w:szCs w:val="20"/>
              </w:rPr>
            </w:pPr>
            <w:r w:rsidRPr="00C839F8">
              <w:rPr>
                <w:rFonts w:cstheme="minorHAnsi"/>
                <w:sz w:val="20"/>
                <w:szCs w:val="20"/>
              </w:rPr>
              <w:t>DT: cooking relating to rationing</w:t>
            </w:r>
          </w:p>
          <w:p w14:paraId="19B20646" w14:textId="01B3DDF0" w:rsidR="00C005D8" w:rsidRPr="00C839F8" w:rsidRDefault="00C005D8" w:rsidP="00C005D8">
            <w:pPr>
              <w:pStyle w:val="ListParagraph"/>
              <w:ind w:left="360"/>
              <w:rPr>
                <w:rFonts w:ascii="Corbel" w:hAnsi="Corbel"/>
                <w:sz w:val="20"/>
                <w:szCs w:val="20"/>
              </w:rPr>
            </w:pPr>
          </w:p>
        </w:tc>
        <w:tc>
          <w:tcPr>
            <w:tcW w:w="7399" w:type="dxa"/>
            <w:gridSpan w:val="4"/>
          </w:tcPr>
          <w:p w14:paraId="7AC259AC" w14:textId="3F3B8BA9" w:rsidR="00F46A4D" w:rsidRPr="00C839F8" w:rsidRDefault="009676F6" w:rsidP="00DB12A3">
            <w:pPr>
              <w:rPr>
                <w:rFonts w:ascii="Corbel" w:hAnsi="Corbel"/>
                <w:b/>
                <w:sz w:val="20"/>
                <w:szCs w:val="20"/>
              </w:rPr>
            </w:pPr>
            <w:r w:rsidRPr="00C839F8">
              <w:rPr>
                <w:rFonts w:ascii="Corbel" w:hAnsi="Corbel"/>
                <w:b/>
                <w:sz w:val="20"/>
                <w:szCs w:val="20"/>
              </w:rPr>
              <w:t>Step 3: List of things that make the theme interesting</w:t>
            </w:r>
          </w:p>
          <w:p w14:paraId="17F06963" w14:textId="77777777" w:rsidR="00CD13A3" w:rsidRPr="00C839F8" w:rsidRDefault="006A2D0C" w:rsidP="00DB12A3">
            <w:pPr>
              <w:pStyle w:val="ListParagraph"/>
              <w:numPr>
                <w:ilvl w:val="0"/>
                <w:numId w:val="16"/>
              </w:numPr>
              <w:rPr>
                <w:rFonts w:ascii="Corbel" w:hAnsi="Corbel"/>
                <w:sz w:val="20"/>
                <w:szCs w:val="20"/>
              </w:rPr>
            </w:pPr>
            <w:r w:rsidRPr="00C839F8">
              <w:rPr>
                <w:rFonts w:ascii="Corbel" w:hAnsi="Corbel"/>
                <w:sz w:val="20"/>
                <w:szCs w:val="20"/>
              </w:rPr>
              <w:t>Old photographs</w:t>
            </w:r>
          </w:p>
          <w:p w14:paraId="555D81E3" w14:textId="77777777" w:rsidR="006A2D0C" w:rsidRPr="00C839F8" w:rsidRDefault="006A2D0C" w:rsidP="00DB12A3">
            <w:pPr>
              <w:pStyle w:val="ListParagraph"/>
              <w:numPr>
                <w:ilvl w:val="0"/>
                <w:numId w:val="16"/>
              </w:numPr>
              <w:rPr>
                <w:rFonts w:ascii="Corbel" w:hAnsi="Corbel"/>
                <w:sz w:val="20"/>
                <w:szCs w:val="20"/>
              </w:rPr>
            </w:pPr>
            <w:r w:rsidRPr="00C839F8">
              <w:rPr>
                <w:rFonts w:ascii="Corbel" w:hAnsi="Corbel"/>
                <w:sz w:val="20"/>
                <w:szCs w:val="20"/>
              </w:rPr>
              <w:t>Life in the trenches</w:t>
            </w:r>
          </w:p>
          <w:p w14:paraId="5D4FA1CC" w14:textId="77777777" w:rsidR="006A2D0C" w:rsidRPr="00C839F8" w:rsidRDefault="006A2D0C" w:rsidP="00DB12A3">
            <w:pPr>
              <w:pStyle w:val="ListParagraph"/>
              <w:numPr>
                <w:ilvl w:val="0"/>
                <w:numId w:val="16"/>
              </w:numPr>
              <w:rPr>
                <w:rFonts w:ascii="Corbel" w:hAnsi="Corbel"/>
                <w:sz w:val="20"/>
                <w:szCs w:val="20"/>
              </w:rPr>
            </w:pPr>
            <w:r w:rsidRPr="00C839F8">
              <w:rPr>
                <w:rFonts w:ascii="Corbel" w:hAnsi="Corbel"/>
                <w:sz w:val="20"/>
                <w:szCs w:val="20"/>
              </w:rPr>
              <w:t>Differences between life ‘then’ and ‘now’</w:t>
            </w:r>
          </w:p>
          <w:p w14:paraId="66E7A4B5" w14:textId="77777777" w:rsidR="006A2D0C" w:rsidRPr="00C839F8" w:rsidRDefault="006A2D0C" w:rsidP="00DB12A3">
            <w:pPr>
              <w:pStyle w:val="ListParagraph"/>
              <w:numPr>
                <w:ilvl w:val="0"/>
                <w:numId w:val="16"/>
              </w:numPr>
              <w:rPr>
                <w:rFonts w:ascii="Corbel" w:hAnsi="Corbel"/>
                <w:sz w:val="20"/>
                <w:szCs w:val="20"/>
              </w:rPr>
            </w:pPr>
            <w:r w:rsidRPr="00C839F8">
              <w:rPr>
                <w:rFonts w:ascii="Corbel" w:hAnsi="Corbel"/>
                <w:sz w:val="20"/>
                <w:szCs w:val="20"/>
              </w:rPr>
              <w:t>Farm life</w:t>
            </w:r>
          </w:p>
          <w:p w14:paraId="7F1729AB" w14:textId="77777777" w:rsidR="006A2D0C" w:rsidRPr="00C839F8" w:rsidRDefault="006A2D0C" w:rsidP="006A2D0C">
            <w:pPr>
              <w:pStyle w:val="ListParagraph"/>
              <w:numPr>
                <w:ilvl w:val="0"/>
                <w:numId w:val="16"/>
              </w:numPr>
              <w:rPr>
                <w:rFonts w:ascii="Corbel" w:hAnsi="Corbel"/>
                <w:sz w:val="20"/>
                <w:szCs w:val="20"/>
              </w:rPr>
            </w:pPr>
            <w:r w:rsidRPr="00C839F8">
              <w:rPr>
                <w:rFonts w:ascii="Corbel" w:hAnsi="Corbel"/>
                <w:sz w:val="20"/>
                <w:szCs w:val="20"/>
              </w:rPr>
              <w:t>Life of a child in 1914</w:t>
            </w:r>
          </w:p>
          <w:p w14:paraId="043414D3" w14:textId="77777777" w:rsidR="006A2D0C" w:rsidRPr="00C839F8" w:rsidRDefault="006A2D0C" w:rsidP="006A2D0C">
            <w:pPr>
              <w:pStyle w:val="ListParagraph"/>
              <w:numPr>
                <w:ilvl w:val="0"/>
                <w:numId w:val="16"/>
              </w:numPr>
              <w:rPr>
                <w:rFonts w:ascii="Corbel" w:hAnsi="Corbel"/>
                <w:sz w:val="20"/>
                <w:szCs w:val="20"/>
              </w:rPr>
            </w:pPr>
            <w:r w:rsidRPr="00C839F8">
              <w:rPr>
                <w:rFonts w:ascii="Corbel" w:hAnsi="Corbel"/>
                <w:sz w:val="20"/>
                <w:szCs w:val="20"/>
              </w:rPr>
              <w:t>Codes, messages, spy work</w:t>
            </w:r>
          </w:p>
          <w:p w14:paraId="3CF912ED" w14:textId="07CEEB58" w:rsidR="0033662A" w:rsidRPr="00C839F8" w:rsidRDefault="0033662A" w:rsidP="006A2D0C">
            <w:pPr>
              <w:pStyle w:val="ListParagraph"/>
              <w:numPr>
                <w:ilvl w:val="0"/>
                <w:numId w:val="16"/>
              </w:numPr>
              <w:rPr>
                <w:rFonts w:ascii="Corbel" w:hAnsi="Corbel"/>
                <w:sz w:val="20"/>
                <w:szCs w:val="20"/>
              </w:rPr>
            </w:pPr>
            <w:r w:rsidRPr="00C839F8">
              <w:rPr>
                <w:rFonts w:ascii="Corbel" w:hAnsi="Corbel"/>
                <w:sz w:val="20"/>
                <w:szCs w:val="20"/>
              </w:rPr>
              <w:t>The theme of war and battles</w:t>
            </w:r>
          </w:p>
        </w:tc>
        <w:tc>
          <w:tcPr>
            <w:tcW w:w="5653" w:type="dxa"/>
            <w:gridSpan w:val="2"/>
          </w:tcPr>
          <w:p w14:paraId="3A57F1FA" w14:textId="77777777" w:rsidR="009676F6" w:rsidRPr="00C839F8" w:rsidRDefault="009676F6" w:rsidP="009676F6">
            <w:pPr>
              <w:rPr>
                <w:rFonts w:ascii="Corbel" w:hAnsi="Corbel"/>
                <w:b/>
                <w:sz w:val="20"/>
                <w:szCs w:val="20"/>
              </w:rPr>
            </w:pPr>
            <w:r w:rsidRPr="00C839F8">
              <w:rPr>
                <w:rFonts w:ascii="Corbel" w:hAnsi="Corbel"/>
                <w:b/>
                <w:sz w:val="20"/>
                <w:szCs w:val="20"/>
              </w:rPr>
              <w:t>Step 4: Generate questions for inquiry</w:t>
            </w:r>
          </w:p>
          <w:p w14:paraId="7A43F32A" w14:textId="77777777" w:rsidR="009676F6" w:rsidRPr="00C839F8" w:rsidRDefault="009676F6" w:rsidP="009676F6">
            <w:pPr>
              <w:rPr>
                <w:rFonts w:ascii="Corbel" w:hAnsi="Corbel"/>
                <w:i/>
                <w:sz w:val="20"/>
                <w:szCs w:val="20"/>
              </w:rPr>
            </w:pPr>
            <w:r w:rsidRPr="00C839F8">
              <w:rPr>
                <w:rFonts w:ascii="Corbel" w:hAnsi="Corbel"/>
                <w:i/>
                <w:sz w:val="20"/>
                <w:szCs w:val="20"/>
              </w:rPr>
              <w:t>Social, political, historical, environmental, critical, ethical, philosophical, spiritual</w:t>
            </w:r>
          </w:p>
          <w:p w14:paraId="1BD49AEE" w14:textId="77777777" w:rsidR="005B21E4" w:rsidRPr="00C839F8" w:rsidRDefault="005B21E4" w:rsidP="009676F6">
            <w:pPr>
              <w:rPr>
                <w:rFonts w:ascii="Corbel" w:hAnsi="Corbel"/>
                <w:i/>
                <w:sz w:val="20"/>
                <w:szCs w:val="20"/>
              </w:rPr>
            </w:pPr>
          </w:p>
          <w:p w14:paraId="4215F0A1" w14:textId="4C341739" w:rsidR="00D93FC4" w:rsidRPr="00C839F8" w:rsidRDefault="00D93FC4" w:rsidP="00D9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ahoma" w:hAnsi="Tahoma" w:cs="Arial"/>
                <w:sz w:val="20"/>
                <w:szCs w:val="20"/>
                <w:lang w:val="en-US"/>
              </w:rPr>
            </w:pPr>
            <w:r w:rsidRPr="00C839F8">
              <w:rPr>
                <w:rFonts w:ascii="Tahoma" w:hAnsi="Tahoma" w:cs="Arial"/>
                <w:b/>
                <w:bCs/>
                <w:sz w:val="20"/>
                <w:szCs w:val="20"/>
                <w:lang w:val="en-US"/>
              </w:rPr>
              <w:t xml:space="preserve">Social: </w:t>
            </w:r>
            <w:r w:rsidR="002820D6" w:rsidRPr="00C839F8">
              <w:rPr>
                <w:rFonts w:ascii="Tahoma" w:hAnsi="Tahoma" w:cs="Arial"/>
                <w:bCs/>
                <w:sz w:val="20"/>
                <w:szCs w:val="20"/>
                <w:lang w:val="en-US"/>
              </w:rPr>
              <w:t xml:space="preserve">What was life like in the trenches in WW1? </w:t>
            </w:r>
          </w:p>
          <w:p w14:paraId="5EBD174B" w14:textId="164F32A1" w:rsidR="00D93FC4" w:rsidRPr="00C839F8" w:rsidRDefault="00D93FC4" w:rsidP="00D9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ahoma" w:hAnsi="Tahoma" w:cs="Arial"/>
                <w:sz w:val="20"/>
                <w:szCs w:val="20"/>
                <w:lang w:val="en-US"/>
              </w:rPr>
            </w:pPr>
            <w:r w:rsidRPr="00C839F8">
              <w:rPr>
                <w:rFonts w:ascii="Tahoma" w:hAnsi="Tahoma" w:cs="Arial"/>
                <w:b/>
                <w:bCs/>
                <w:sz w:val="20"/>
                <w:szCs w:val="20"/>
                <w:lang w:val="en-US"/>
              </w:rPr>
              <w:t xml:space="preserve">Cultural: </w:t>
            </w:r>
            <w:r w:rsidR="002820D6" w:rsidRPr="00C839F8">
              <w:rPr>
                <w:rFonts w:ascii="Tahoma" w:hAnsi="Tahoma" w:cs="Arial"/>
                <w:bCs/>
                <w:sz w:val="20"/>
                <w:szCs w:val="20"/>
                <w:lang w:val="en-US"/>
              </w:rPr>
              <w:t xml:space="preserve"> How was 1914 different to 2018? What do photographs tell us about WW1?</w:t>
            </w:r>
          </w:p>
          <w:p w14:paraId="55B5F98D" w14:textId="5E65A030" w:rsidR="00D93FC4" w:rsidRPr="00C839F8" w:rsidRDefault="00D93FC4" w:rsidP="00D9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ahoma" w:hAnsi="Tahoma" w:cs="Arial"/>
                <w:sz w:val="20"/>
                <w:szCs w:val="20"/>
                <w:lang w:val="en-US"/>
              </w:rPr>
            </w:pPr>
            <w:r w:rsidRPr="00C839F8">
              <w:rPr>
                <w:rFonts w:ascii="Tahoma" w:hAnsi="Tahoma" w:cs="Arial"/>
                <w:b/>
                <w:bCs/>
                <w:sz w:val="20"/>
                <w:szCs w:val="20"/>
                <w:lang w:val="en-US"/>
              </w:rPr>
              <w:t>Environmental:</w:t>
            </w:r>
            <w:r w:rsidRPr="00C839F8">
              <w:rPr>
                <w:rFonts w:ascii="Tahoma" w:hAnsi="Tahoma" w:cs="Arial"/>
                <w:sz w:val="20"/>
                <w:szCs w:val="20"/>
                <w:lang w:val="en-US"/>
              </w:rPr>
              <w:t xml:space="preserve"> </w:t>
            </w:r>
            <w:r w:rsidR="0080146B" w:rsidRPr="00C839F8">
              <w:rPr>
                <w:rFonts w:ascii="Tahoma" w:hAnsi="Tahoma" w:cs="Arial"/>
                <w:sz w:val="20"/>
                <w:szCs w:val="20"/>
                <w:lang w:val="en-US"/>
              </w:rPr>
              <w:t>How can we care for animals? Is it as important to care for animals as it is to care for people?</w:t>
            </w:r>
          </w:p>
          <w:p w14:paraId="31A3996E" w14:textId="3DE1027D" w:rsidR="005B21E4" w:rsidRPr="00C839F8" w:rsidRDefault="00D93FC4" w:rsidP="00DE6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ahoma" w:hAnsi="Tahoma" w:cs="Arial"/>
                <w:bCs/>
                <w:sz w:val="20"/>
                <w:szCs w:val="20"/>
                <w:lang w:val="en-US"/>
              </w:rPr>
            </w:pPr>
            <w:r w:rsidRPr="00C839F8">
              <w:rPr>
                <w:rFonts w:ascii="Tahoma" w:hAnsi="Tahoma" w:cs="Arial"/>
                <w:b/>
                <w:bCs/>
                <w:sz w:val="20"/>
                <w:szCs w:val="20"/>
                <w:lang w:val="en-US"/>
              </w:rPr>
              <w:t>Ethical</w:t>
            </w:r>
            <w:r w:rsidR="002820D6" w:rsidRPr="00C839F8">
              <w:rPr>
                <w:rFonts w:ascii="Tahoma" w:hAnsi="Tahoma" w:cs="Arial"/>
                <w:b/>
                <w:bCs/>
                <w:sz w:val="20"/>
                <w:szCs w:val="20"/>
                <w:lang w:val="en-US"/>
              </w:rPr>
              <w:t xml:space="preserve">: </w:t>
            </w:r>
            <w:r w:rsidR="002820D6" w:rsidRPr="00C839F8">
              <w:rPr>
                <w:rFonts w:ascii="Tahoma" w:hAnsi="Tahoma" w:cs="Arial"/>
                <w:bCs/>
                <w:sz w:val="20"/>
                <w:szCs w:val="20"/>
                <w:lang w:val="en-US"/>
              </w:rPr>
              <w:t>Was it right to go to war?</w:t>
            </w:r>
          </w:p>
          <w:p w14:paraId="5AEAE287" w14:textId="7998626A" w:rsidR="00DB12A3" w:rsidRPr="00C839F8" w:rsidRDefault="00DB12A3" w:rsidP="00DE6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ahoma" w:hAnsi="Tahoma" w:cs="Arial"/>
                <w:sz w:val="20"/>
                <w:szCs w:val="20"/>
                <w:lang w:val="en-US"/>
              </w:rPr>
            </w:pPr>
            <w:r w:rsidRPr="00C839F8">
              <w:rPr>
                <w:rFonts w:ascii="Tahoma" w:hAnsi="Tahoma" w:cs="Arial"/>
                <w:b/>
                <w:bCs/>
                <w:sz w:val="20"/>
                <w:szCs w:val="20"/>
                <w:lang w:val="en-US"/>
              </w:rPr>
              <w:t xml:space="preserve">Spiritual: </w:t>
            </w:r>
          </w:p>
        </w:tc>
      </w:tr>
      <w:tr w:rsidR="009676F6" w14:paraId="0744C2F9" w14:textId="77777777" w:rsidTr="00A74DD5">
        <w:trPr>
          <w:trHeight w:val="2230"/>
        </w:trPr>
        <w:tc>
          <w:tcPr>
            <w:tcW w:w="6768" w:type="dxa"/>
            <w:gridSpan w:val="3"/>
          </w:tcPr>
          <w:p w14:paraId="4BDA3E75" w14:textId="39EEBE78" w:rsidR="009676F6" w:rsidRPr="00C839F8" w:rsidRDefault="009676F6" w:rsidP="009676F6">
            <w:pPr>
              <w:rPr>
                <w:rFonts w:ascii="Corbel" w:hAnsi="Corbel"/>
                <w:b/>
                <w:sz w:val="20"/>
                <w:szCs w:val="20"/>
              </w:rPr>
            </w:pPr>
            <w:r w:rsidRPr="00C839F8">
              <w:rPr>
                <w:rFonts w:ascii="Corbel" w:hAnsi="Corbel"/>
                <w:b/>
                <w:sz w:val="20"/>
                <w:szCs w:val="20"/>
              </w:rPr>
              <w:t>Step 5: Invent a narrative – include tension, location and time</w:t>
            </w:r>
          </w:p>
          <w:p w14:paraId="01601D28" w14:textId="77777777" w:rsidR="009676F6" w:rsidRPr="00C839F8" w:rsidRDefault="009676F6" w:rsidP="002820D6">
            <w:pPr>
              <w:rPr>
                <w:rFonts w:ascii="Corbel" w:hAnsi="Corbel"/>
                <w:sz w:val="20"/>
                <w:szCs w:val="20"/>
              </w:rPr>
            </w:pPr>
          </w:p>
          <w:p w14:paraId="5D32E416" w14:textId="77777777" w:rsidR="00C005D8" w:rsidRPr="00C839F8" w:rsidRDefault="00C005D8" w:rsidP="002820D6">
            <w:pPr>
              <w:rPr>
                <w:rFonts w:ascii="Corbel" w:hAnsi="Corbel"/>
                <w:sz w:val="20"/>
                <w:szCs w:val="20"/>
              </w:rPr>
            </w:pPr>
            <w:r w:rsidRPr="00C839F8">
              <w:rPr>
                <w:rFonts w:ascii="Corbel" w:hAnsi="Corbel"/>
                <w:sz w:val="20"/>
                <w:szCs w:val="20"/>
              </w:rPr>
              <w:t xml:space="preserve">Based on the book ‘The Little Hen and the Great War’. </w:t>
            </w:r>
          </w:p>
          <w:p w14:paraId="31F664DC" w14:textId="77777777" w:rsidR="00C34569" w:rsidRPr="00C839F8" w:rsidRDefault="00C34569" w:rsidP="002820D6">
            <w:pPr>
              <w:rPr>
                <w:rFonts w:ascii="Corbel" w:hAnsi="Corbel"/>
                <w:sz w:val="20"/>
                <w:szCs w:val="20"/>
              </w:rPr>
            </w:pPr>
          </w:p>
          <w:p w14:paraId="782A48D6" w14:textId="77777777" w:rsidR="00C34569" w:rsidRPr="00C839F8" w:rsidRDefault="00C34569" w:rsidP="002820D6">
            <w:pPr>
              <w:rPr>
                <w:rFonts w:ascii="Corbel" w:hAnsi="Corbel"/>
                <w:sz w:val="20"/>
                <w:szCs w:val="20"/>
              </w:rPr>
            </w:pPr>
            <w:r w:rsidRPr="00C839F8">
              <w:rPr>
                <w:rFonts w:ascii="Corbel" w:hAnsi="Corbel"/>
                <w:sz w:val="20"/>
                <w:szCs w:val="20"/>
              </w:rPr>
              <w:t xml:space="preserve">During WW1 a young man called Arthur left his family farm to fight in the war. During his time in France he came </w:t>
            </w:r>
            <w:proofErr w:type="spellStart"/>
            <w:r w:rsidRPr="00C839F8">
              <w:rPr>
                <w:rFonts w:ascii="Corbel" w:hAnsi="Corbel"/>
                <w:sz w:val="20"/>
                <w:szCs w:val="20"/>
              </w:rPr>
              <w:t>a cross</w:t>
            </w:r>
            <w:proofErr w:type="spellEnd"/>
            <w:r w:rsidRPr="00C839F8">
              <w:rPr>
                <w:rFonts w:ascii="Corbel" w:hAnsi="Corbel"/>
                <w:sz w:val="20"/>
                <w:szCs w:val="20"/>
              </w:rPr>
              <w:t xml:space="preserve"> an abandoned farm with one lone hen left. He took the hen to his trench and cared for her, nursing her back to health. In return she began to lay eggs which the soldiers enjoyed. </w:t>
            </w:r>
          </w:p>
          <w:p w14:paraId="73488C78" w14:textId="77777777" w:rsidR="00C34569" w:rsidRPr="00C839F8" w:rsidRDefault="00C34569" w:rsidP="002820D6">
            <w:pPr>
              <w:rPr>
                <w:rFonts w:ascii="Corbel" w:hAnsi="Corbel"/>
                <w:sz w:val="20"/>
                <w:szCs w:val="20"/>
              </w:rPr>
            </w:pPr>
          </w:p>
          <w:p w14:paraId="0E9AF516" w14:textId="34F44874" w:rsidR="00C34569" w:rsidRPr="00C839F8" w:rsidRDefault="00C34569" w:rsidP="002820D6">
            <w:pPr>
              <w:rPr>
                <w:rFonts w:ascii="Corbel" w:hAnsi="Corbel"/>
                <w:sz w:val="20"/>
                <w:szCs w:val="20"/>
              </w:rPr>
            </w:pPr>
            <w:r w:rsidRPr="00C839F8">
              <w:rPr>
                <w:rFonts w:ascii="Corbel" w:hAnsi="Corbel"/>
                <w:sz w:val="20"/>
                <w:szCs w:val="20"/>
              </w:rPr>
              <w:t>In 2018, Arthur’s great-granddaughter wants to find out more about him with the help of a group of expert historians</w:t>
            </w:r>
          </w:p>
        </w:tc>
        <w:tc>
          <w:tcPr>
            <w:tcW w:w="6210" w:type="dxa"/>
            <w:gridSpan w:val="3"/>
          </w:tcPr>
          <w:p w14:paraId="69B90184" w14:textId="77777777" w:rsidR="009676F6" w:rsidRPr="00C839F8" w:rsidRDefault="009676F6" w:rsidP="009676F6">
            <w:pPr>
              <w:rPr>
                <w:rFonts w:ascii="Corbel" w:hAnsi="Corbel"/>
                <w:b/>
                <w:sz w:val="20"/>
                <w:szCs w:val="20"/>
              </w:rPr>
            </w:pPr>
            <w:r w:rsidRPr="00C839F8">
              <w:rPr>
                <w:rFonts w:ascii="Corbel" w:hAnsi="Corbel"/>
                <w:b/>
                <w:sz w:val="20"/>
                <w:szCs w:val="20"/>
              </w:rPr>
              <w:t>Step 6: Select the expert team and list powers, responsibilities and values</w:t>
            </w:r>
          </w:p>
          <w:p w14:paraId="6142F127" w14:textId="77777777" w:rsidR="005A26E1" w:rsidRPr="00C839F8" w:rsidRDefault="005A26E1" w:rsidP="009676F6">
            <w:pPr>
              <w:rPr>
                <w:rFonts w:ascii="Corbel" w:hAnsi="Corbel"/>
                <w:sz w:val="20"/>
                <w:szCs w:val="20"/>
              </w:rPr>
            </w:pPr>
          </w:p>
          <w:p w14:paraId="48E6D5FB" w14:textId="28274E82" w:rsidR="00180F43" w:rsidRPr="00C839F8" w:rsidRDefault="008202B3" w:rsidP="009676F6">
            <w:pPr>
              <w:rPr>
                <w:rFonts w:ascii="Corbel" w:hAnsi="Corbel"/>
                <w:sz w:val="20"/>
                <w:szCs w:val="20"/>
              </w:rPr>
            </w:pPr>
            <w:r w:rsidRPr="00C839F8">
              <w:rPr>
                <w:rFonts w:ascii="Corbel" w:hAnsi="Corbel"/>
                <w:sz w:val="20"/>
                <w:szCs w:val="20"/>
              </w:rPr>
              <w:t>WW1 historians/researchers</w:t>
            </w:r>
          </w:p>
          <w:p w14:paraId="79CF0878" w14:textId="6CA08C7B" w:rsidR="0033662A" w:rsidRPr="00C839F8" w:rsidRDefault="0033662A" w:rsidP="009676F6">
            <w:pPr>
              <w:rPr>
                <w:rFonts w:ascii="Corbel" w:hAnsi="Corbel"/>
                <w:sz w:val="20"/>
                <w:szCs w:val="20"/>
              </w:rPr>
            </w:pPr>
          </w:p>
          <w:p w14:paraId="663A3CCC" w14:textId="60247798" w:rsidR="0033662A" w:rsidRPr="00C839F8" w:rsidRDefault="0033662A" w:rsidP="009676F6">
            <w:pPr>
              <w:rPr>
                <w:rFonts w:ascii="Corbel" w:hAnsi="Corbel"/>
                <w:sz w:val="20"/>
                <w:szCs w:val="20"/>
              </w:rPr>
            </w:pPr>
            <w:r w:rsidRPr="00C839F8">
              <w:rPr>
                <w:rFonts w:ascii="Corbel" w:hAnsi="Corbel"/>
                <w:sz w:val="20"/>
                <w:szCs w:val="20"/>
              </w:rPr>
              <w:t>Powers</w:t>
            </w:r>
            <w:r w:rsidR="00A74DD5" w:rsidRPr="00C839F8">
              <w:rPr>
                <w:rFonts w:ascii="Corbel" w:hAnsi="Corbel"/>
                <w:sz w:val="20"/>
                <w:szCs w:val="20"/>
              </w:rPr>
              <w:t>: to research Arthur’s life and to interview relevant people</w:t>
            </w:r>
            <w:r w:rsidRPr="00C839F8">
              <w:rPr>
                <w:rFonts w:ascii="Corbel" w:hAnsi="Corbel"/>
                <w:sz w:val="20"/>
                <w:szCs w:val="20"/>
              </w:rPr>
              <w:br/>
              <w:t>Responsibilities</w:t>
            </w:r>
            <w:r w:rsidR="00A74DD5" w:rsidRPr="00C839F8">
              <w:rPr>
                <w:rFonts w:ascii="Corbel" w:hAnsi="Corbel"/>
                <w:sz w:val="20"/>
                <w:szCs w:val="20"/>
              </w:rPr>
              <w:t>: to produce work of a high standard</w:t>
            </w:r>
            <w:r w:rsidRPr="00C839F8">
              <w:rPr>
                <w:rFonts w:ascii="Corbel" w:hAnsi="Corbel"/>
                <w:sz w:val="20"/>
                <w:szCs w:val="20"/>
              </w:rPr>
              <w:br/>
              <w:t>Values</w:t>
            </w:r>
            <w:r w:rsidR="00A74DD5" w:rsidRPr="00C839F8">
              <w:rPr>
                <w:rFonts w:ascii="Corbel" w:hAnsi="Corbel"/>
                <w:sz w:val="20"/>
                <w:szCs w:val="20"/>
              </w:rPr>
              <w:t>: respect for Arthur and his grandmother</w:t>
            </w:r>
          </w:p>
          <w:p w14:paraId="1840BD24" w14:textId="77777777" w:rsidR="008202B3" w:rsidRPr="00C839F8" w:rsidRDefault="008202B3" w:rsidP="009676F6">
            <w:pPr>
              <w:rPr>
                <w:rFonts w:ascii="Corbel" w:hAnsi="Corbel"/>
                <w:sz w:val="20"/>
                <w:szCs w:val="20"/>
              </w:rPr>
            </w:pPr>
          </w:p>
          <w:p w14:paraId="203C60DC" w14:textId="0FB7C657" w:rsidR="009676F6" w:rsidRPr="00C839F8" w:rsidRDefault="009676F6" w:rsidP="009676F6">
            <w:pPr>
              <w:rPr>
                <w:rFonts w:ascii="Corbel" w:hAnsi="Corbel"/>
                <w:i/>
                <w:sz w:val="20"/>
                <w:szCs w:val="20"/>
              </w:rPr>
            </w:pPr>
            <w:r w:rsidRPr="00C839F8">
              <w:rPr>
                <w:rFonts w:ascii="Corbel" w:hAnsi="Corbel"/>
                <w:sz w:val="20"/>
                <w:szCs w:val="20"/>
              </w:rPr>
              <w:t>(</w:t>
            </w:r>
            <w:r w:rsidRPr="00C839F8">
              <w:rPr>
                <w:rFonts w:ascii="Corbel" w:hAnsi="Corbel"/>
                <w:i/>
                <w:sz w:val="20"/>
                <w:szCs w:val="20"/>
              </w:rPr>
              <w:t>Team’s powers, responsibilities and values to be decided upon with the class)</w:t>
            </w:r>
          </w:p>
        </w:tc>
        <w:tc>
          <w:tcPr>
            <w:tcW w:w="3240" w:type="dxa"/>
          </w:tcPr>
          <w:p w14:paraId="475C9FB4" w14:textId="77777777" w:rsidR="009676F6" w:rsidRPr="00C839F8" w:rsidRDefault="009676F6" w:rsidP="009676F6">
            <w:pPr>
              <w:rPr>
                <w:rFonts w:ascii="Corbel" w:hAnsi="Corbel"/>
                <w:b/>
                <w:sz w:val="20"/>
                <w:szCs w:val="20"/>
              </w:rPr>
            </w:pPr>
            <w:r w:rsidRPr="00C839F8">
              <w:rPr>
                <w:rFonts w:ascii="Corbel" w:hAnsi="Corbel"/>
                <w:b/>
                <w:sz w:val="20"/>
                <w:szCs w:val="20"/>
              </w:rPr>
              <w:t>Step 7: Decide on the client and their role, purpose and authority</w:t>
            </w:r>
          </w:p>
          <w:p w14:paraId="07A57EC6" w14:textId="77777777" w:rsidR="00193F96" w:rsidRPr="00C839F8" w:rsidRDefault="00193F96" w:rsidP="00196684">
            <w:pPr>
              <w:rPr>
                <w:rFonts w:ascii="Corbel" w:hAnsi="Corbel"/>
                <w:sz w:val="20"/>
                <w:szCs w:val="20"/>
              </w:rPr>
            </w:pPr>
          </w:p>
          <w:p w14:paraId="52FC240B" w14:textId="0E770981" w:rsidR="0072437F" w:rsidRPr="00C839F8" w:rsidRDefault="0072437F" w:rsidP="00196684">
            <w:pPr>
              <w:rPr>
                <w:rFonts w:ascii="Corbel" w:hAnsi="Corbel"/>
                <w:sz w:val="20"/>
                <w:szCs w:val="20"/>
              </w:rPr>
            </w:pPr>
            <w:r w:rsidRPr="00C839F8">
              <w:rPr>
                <w:rFonts w:ascii="Corbel" w:hAnsi="Corbel"/>
                <w:sz w:val="20"/>
                <w:szCs w:val="20"/>
              </w:rPr>
              <w:t xml:space="preserve"> </w:t>
            </w:r>
            <w:r w:rsidR="008202B3" w:rsidRPr="00C839F8">
              <w:rPr>
                <w:rFonts w:ascii="Corbel" w:hAnsi="Corbel"/>
                <w:sz w:val="20"/>
                <w:szCs w:val="20"/>
              </w:rPr>
              <w:t xml:space="preserve">Arthur’s great granddaughter: she would like a biography of her great grandfather to treasure and to pass on to her children and children’s children. </w:t>
            </w:r>
          </w:p>
        </w:tc>
        <w:tc>
          <w:tcPr>
            <w:tcW w:w="6392" w:type="dxa"/>
            <w:gridSpan w:val="3"/>
          </w:tcPr>
          <w:p w14:paraId="425B58F5" w14:textId="06AB87B9" w:rsidR="009676F6" w:rsidRPr="00C839F8" w:rsidRDefault="009676F6" w:rsidP="009676F6">
            <w:pPr>
              <w:rPr>
                <w:rFonts w:ascii="Corbel" w:hAnsi="Corbel"/>
                <w:b/>
                <w:sz w:val="20"/>
                <w:szCs w:val="20"/>
              </w:rPr>
            </w:pPr>
            <w:r w:rsidRPr="00C839F8">
              <w:rPr>
                <w:rFonts w:ascii="Corbel" w:hAnsi="Corbel"/>
                <w:b/>
                <w:sz w:val="20"/>
                <w:szCs w:val="20"/>
              </w:rPr>
              <w:t xml:space="preserve">Step 8: Devise the commission </w:t>
            </w:r>
          </w:p>
          <w:p w14:paraId="70FA15DD" w14:textId="77777777" w:rsidR="009676F6" w:rsidRPr="00C839F8" w:rsidRDefault="009676F6" w:rsidP="00D93FC4">
            <w:pPr>
              <w:rPr>
                <w:rFonts w:ascii="Corbel" w:hAnsi="Corbel"/>
                <w:sz w:val="20"/>
                <w:szCs w:val="20"/>
              </w:rPr>
            </w:pPr>
          </w:p>
          <w:p w14:paraId="74309804" w14:textId="758CA695" w:rsidR="00D93FC4" w:rsidRPr="00C839F8" w:rsidRDefault="00C34569" w:rsidP="00C839F8">
            <w:pPr>
              <w:rPr>
                <w:rFonts w:ascii="Corbel" w:hAnsi="Corbel"/>
                <w:sz w:val="20"/>
                <w:szCs w:val="20"/>
              </w:rPr>
            </w:pPr>
            <w:r w:rsidRPr="00C839F8">
              <w:rPr>
                <w:rFonts w:ascii="Corbel" w:hAnsi="Corbel"/>
                <w:sz w:val="20"/>
                <w:szCs w:val="20"/>
              </w:rPr>
              <w:t>The Historians are asked by Arthur’s great-granddaughter to produce a biography (scrap book) about his life</w:t>
            </w:r>
            <w:r w:rsidR="008202B3" w:rsidRPr="00C839F8">
              <w:rPr>
                <w:rFonts w:ascii="Corbel" w:hAnsi="Corbel"/>
                <w:sz w:val="20"/>
                <w:szCs w:val="20"/>
              </w:rPr>
              <w:t xml:space="preserve">. To do this they must study artefacts from Arthur’s time in the </w:t>
            </w:r>
            <w:r w:rsidR="00C839F8" w:rsidRPr="00C839F8">
              <w:rPr>
                <w:rFonts w:ascii="Corbel" w:hAnsi="Corbel"/>
                <w:sz w:val="20"/>
                <w:szCs w:val="20"/>
              </w:rPr>
              <w:t>army, research</w:t>
            </w:r>
            <w:r w:rsidR="008202B3" w:rsidRPr="00C839F8">
              <w:rPr>
                <w:rFonts w:ascii="Corbel" w:hAnsi="Corbel"/>
                <w:sz w:val="20"/>
                <w:szCs w:val="20"/>
              </w:rPr>
              <w:t xml:space="preserve"> life in the trenches and life in Britain during WW1. They must produce photographs of Arthur and art work that he created while in the trenches. </w:t>
            </w:r>
          </w:p>
        </w:tc>
      </w:tr>
      <w:tr w:rsidR="00EC6210" w14:paraId="5CF69CE9" w14:textId="77777777" w:rsidTr="00EC6210">
        <w:trPr>
          <w:trHeight w:val="2608"/>
        </w:trPr>
        <w:tc>
          <w:tcPr>
            <w:tcW w:w="5148" w:type="dxa"/>
            <w:gridSpan w:val="2"/>
          </w:tcPr>
          <w:p w14:paraId="34B1638E" w14:textId="22DD78FF" w:rsidR="00EC6210" w:rsidRPr="00C839F8" w:rsidRDefault="00EC6210" w:rsidP="0058162C">
            <w:pPr>
              <w:rPr>
                <w:rFonts w:ascii="Corbel" w:hAnsi="Corbel"/>
                <w:b/>
                <w:sz w:val="20"/>
                <w:szCs w:val="20"/>
              </w:rPr>
            </w:pPr>
            <w:r w:rsidRPr="00C839F8">
              <w:rPr>
                <w:rFonts w:ascii="Corbel" w:hAnsi="Corbel"/>
                <w:b/>
                <w:sz w:val="20"/>
                <w:szCs w:val="20"/>
              </w:rPr>
              <w:t>Step 9: Other points of view</w:t>
            </w:r>
          </w:p>
          <w:p w14:paraId="25778D47" w14:textId="77777777" w:rsidR="002C24FE" w:rsidRPr="00C839F8" w:rsidRDefault="002C24FE" w:rsidP="0058162C">
            <w:pPr>
              <w:rPr>
                <w:rFonts w:ascii="Corbel" w:hAnsi="Corbel"/>
                <w:b/>
                <w:sz w:val="20"/>
                <w:szCs w:val="20"/>
              </w:rPr>
            </w:pPr>
          </w:p>
          <w:p w14:paraId="2149BF9A" w14:textId="77777777" w:rsidR="00EC6210" w:rsidRPr="00C839F8" w:rsidRDefault="008202B3" w:rsidP="00DE6672">
            <w:pPr>
              <w:pStyle w:val="ListParagraph"/>
              <w:numPr>
                <w:ilvl w:val="0"/>
                <w:numId w:val="16"/>
              </w:numPr>
              <w:rPr>
                <w:rFonts w:ascii="Corbel" w:hAnsi="Corbel"/>
                <w:sz w:val="20"/>
                <w:szCs w:val="20"/>
              </w:rPr>
            </w:pPr>
            <w:r w:rsidRPr="00C839F8">
              <w:rPr>
                <w:rFonts w:ascii="Corbel" w:hAnsi="Corbel"/>
                <w:sz w:val="20"/>
                <w:szCs w:val="20"/>
              </w:rPr>
              <w:t>Arthur and soldiers in the trenches</w:t>
            </w:r>
          </w:p>
          <w:p w14:paraId="2DF7C30D" w14:textId="77777777" w:rsidR="008202B3" w:rsidRPr="00C839F8" w:rsidRDefault="0080146B" w:rsidP="00DE6672">
            <w:pPr>
              <w:pStyle w:val="ListParagraph"/>
              <w:numPr>
                <w:ilvl w:val="0"/>
                <w:numId w:val="16"/>
              </w:numPr>
              <w:rPr>
                <w:rFonts w:ascii="Corbel" w:hAnsi="Corbel"/>
                <w:sz w:val="20"/>
                <w:szCs w:val="20"/>
              </w:rPr>
            </w:pPr>
            <w:r w:rsidRPr="00C839F8">
              <w:rPr>
                <w:rFonts w:ascii="Corbel" w:hAnsi="Corbel"/>
                <w:sz w:val="20"/>
                <w:szCs w:val="20"/>
              </w:rPr>
              <w:t>Arthur’s family back at home on the farm, 1914</w:t>
            </w:r>
          </w:p>
          <w:p w14:paraId="59295B29" w14:textId="77777777" w:rsidR="0080146B" w:rsidRPr="00C839F8" w:rsidRDefault="00E7445F" w:rsidP="00DE6672">
            <w:pPr>
              <w:pStyle w:val="ListParagraph"/>
              <w:numPr>
                <w:ilvl w:val="0"/>
                <w:numId w:val="16"/>
              </w:numPr>
              <w:rPr>
                <w:rFonts w:ascii="Corbel" w:hAnsi="Corbel"/>
                <w:sz w:val="20"/>
                <w:szCs w:val="20"/>
              </w:rPr>
            </w:pPr>
            <w:r w:rsidRPr="00C839F8">
              <w:rPr>
                <w:rFonts w:ascii="Corbel" w:hAnsi="Corbel"/>
                <w:sz w:val="20"/>
                <w:szCs w:val="20"/>
              </w:rPr>
              <w:t>Villagers creating a memorial – how can we remember the soldiers</w:t>
            </w:r>
          </w:p>
          <w:p w14:paraId="790B3C79" w14:textId="1891C74B" w:rsidR="00547E62" w:rsidRPr="00C839F8" w:rsidRDefault="00547E62" w:rsidP="00A74DD5">
            <w:pPr>
              <w:pStyle w:val="ListParagraph"/>
              <w:numPr>
                <w:ilvl w:val="0"/>
                <w:numId w:val="16"/>
              </w:numPr>
              <w:rPr>
                <w:rFonts w:ascii="Corbel" w:hAnsi="Corbel"/>
                <w:sz w:val="20"/>
                <w:szCs w:val="20"/>
              </w:rPr>
            </w:pPr>
            <w:r w:rsidRPr="00C839F8">
              <w:rPr>
                <w:rFonts w:ascii="Corbel" w:hAnsi="Corbel"/>
                <w:sz w:val="20"/>
                <w:szCs w:val="20"/>
              </w:rPr>
              <w:t xml:space="preserve">The ‘enemy’ (to </w:t>
            </w:r>
            <w:proofErr w:type="gramStart"/>
            <w:r w:rsidRPr="00C839F8">
              <w:rPr>
                <w:rFonts w:ascii="Corbel" w:hAnsi="Corbel"/>
                <w:sz w:val="20"/>
                <w:szCs w:val="20"/>
              </w:rPr>
              <w:t>be seen as</w:t>
            </w:r>
            <w:proofErr w:type="gramEnd"/>
            <w:r w:rsidRPr="00C839F8">
              <w:rPr>
                <w:rFonts w:ascii="Corbel" w:hAnsi="Corbel"/>
                <w:sz w:val="20"/>
                <w:szCs w:val="20"/>
              </w:rPr>
              <w:t xml:space="preserve"> human too)</w:t>
            </w:r>
            <w:r w:rsidR="00A74DD5" w:rsidRPr="00C839F8">
              <w:rPr>
                <w:rFonts w:ascii="Corbel" w:hAnsi="Corbel"/>
                <w:sz w:val="20"/>
                <w:szCs w:val="20"/>
              </w:rPr>
              <w:t xml:space="preserve"> (possibly use Christmas day truce)</w:t>
            </w:r>
          </w:p>
        </w:tc>
        <w:tc>
          <w:tcPr>
            <w:tcW w:w="7009" w:type="dxa"/>
            <w:gridSpan w:val="3"/>
          </w:tcPr>
          <w:p w14:paraId="693AC5B7" w14:textId="0D57D69B" w:rsidR="00EC6210" w:rsidRPr="00C839F8" w:rsidRDefault="00EC6210" w:rsidP="00EC6210">
            <w:pPr>
              <w:rPr>
                <w:rFonts w:ascii="Corbel" w:hAnsi="Corbel"/>
                <w:b/>
                <w:sz w:val="20"/>
                <w:szCs w:val="20"/>
              </w:rPr>
            </w:pPr>
            <w:r w:rsidRPr="00C839F8">
              <w:rPr>
                <w:rFonts w:ascii="Corbel" w:hAnsi="Corbel"/>
                <w:b/>
                <w:sz w:val="20"/>
                <w:szCs w:val="20"/>
              </w:rPr>
              <w:t>Step 10: Possible team tasks and classroom activities</w:t>
            </w:r>
          </w:p>
          <w:p w14:paraId="0B202858" w14:textId="77777777" w:rsidR="00EC6210" w:rsidRPr="00C839F8" w:rsidRDefault="00EC6210" w:rsidP="00EC6210">
            <w:pPr>
              <w:rPr>
                <w:rFonts w:ascii="Corbel" w:hAnsi="Corbel"/>
                <w:sz w:val="20"/>
                <w:szCs w:val="20"/>
              </w:rPr>
            </w:pPr>
          </w:p>
          <w:p w14:paraId="28B28C9E" w14:textId="77777777" w:rsidR="00EC6210" w:rsidRPr="00C839F8" w:rsidRDefault="0080146B" w:rsidP="00EC6210">
            <w:pPr>
              <w:pStyle w:val="ListParagraph"/>
              <w:numPr>
                <w:ilvl w:val="0"/>
                <w:numId w:val="34"/>
              </w:numPr>
              <w:rPr>
                <w:rFonts w:ascii="Corbel" w:hAnsi="Corbel"/>
                <w:sz w:val="20"/>
                <w:szCs w:val="20"/>
              </w:rPr>
            </w:pPr>
            <w:r w:rsidRPr="00C839F8">
              <w:rPr>
                <w:rFonts w:ascii="Corbel" w:hAnsi="Corbel"/>
                <w:sz w:val="20"/>
                <w:szCs w:val="20"/>
              </w:rPr>
              <w:t>Finding out about life in the trenches – writing a postcard home</w:t>
            </w:r>
          </w:p>
          <w:p w14:paraId="109F5C9E" w14:textId="77777777" w:rsidR="0080146B" w:rsidRPr="00C839F8" w:rsidRDefault="0080146B" w:rsidP="00EC6210">
            <w:pPr>
              <w:pStyle w:val="ListParagraph"/>
              <w:numPr>
                <w:ilvl w:val="0"/>
                <w:numId w:val="34"/>
              </w:numPr>
              <w:rPr>
                <w:rFonts w:ascii="Corbel" w:hAnsi="Corbel"/>
                <w:sz w:val="20"/>
                <w:szCs w:val="20"/>
              </w:rPr>
            </w:pPr>
            <w:r w:rsidRPr="00C839F8">
              <w:rPr>
                <w:rFonts w:ascii="Corbel" w:hAnsi="Corbel"/>
                <w:sz w:val="20"/>
                <w:szCs w:val="20"/>
              </w:rPr>
              <w:t>Art work: re-creating images of soldiers</w:t>
            </w:r>
          </w:p>
          <w:p w14:paraId="25C6ADAD" w14:textId="77777777" w:rsidR="0080146B" w:rsidRPr="00C839F8" w:rsidRDefault="0080146B" w:rsidP="00EC6210">
            <w:pPr>
              <w:pStyle w:val="ListParagraph"/>
              <w:numPr>
                <w:ilvl w:val="0"/>
                <w:numId w:val="34"/>
              </w:numPr>
              <w:rPr>
                <w:rFonts w:ascii="Corbel" w:hAnsi="Corbel"/>
                <w:sz w:val="20"/>
                <w:szCs w:val="20"/>
              </w:rPr>
            </w:pPr>
            <w:r w:rsidRPr="00C839F8">
              <w:rPr>
                <w:rFonts w:ascii="Corbel" w:hAnsi="Corbel"/>
                <w:sz w:val="20"/>
                <w:szCs w:val="20"/>
              </w:rPr>
              <w:t>Comparing the life of a child in 1914 Britain with their lives</w:t>
            </w:r>
          </w:p>
          <w:p w14:paraId="394E2F21" w14:textId="77777777" w:rsidR="0080146B" w:rsidRPr="00C839F8" w:rsidRDefault="0080146B" w:rsidP="00EC6210">
            <w:pPr>
              <w:pStyle w:val="ListParagraph"/>
              <w:numPr>
                <w:ilvl w:val="0"/>
                <w:numId w:val="34"/>
              </w:numPr>
              <w:rPr>
                <w:rFonts w:ascii="Corbel" w:hAnsi="Corbel"/>
                <w:sz w:val="20"/>
                <w:szCs w:val="20"/>
              </w:rPr>
            </w:pPr>
            <w:r w:rsidRPr="00C839F8">
              <w:rPr>
                <w:rFonts w:ascii="Corbel" w:hAnsi="Corbel"/>
                <w:sz w:val="20"/>
                <w:szCs w:val="20"/>
              </w:rPr>
              <w:t>Decoding a message sent by Arthur</w:t>
            </w:r>
          </w:p>
          <w:p w14:paraId="415D424D" w14:textId="77777777" w:rsidR="0080146B" w:rsidRPr="00C839F8" w:rsidRDefault="0080146B" w:rsidP="00EC6210">
            <w:pPr>
              <w:pStyle w:val="ListParagraph"/>
              <w:numPr>
                <w:ilvl w:val="0"/>
                <w:numId w:val="34"/>
              </w:numPr>
              <w:rPr>
                <w:rFonts w:ascii="Corbel" w:hAnsi="Corbel"/>
                <w:sz w:val="20"/>
                <w:szCs w:val="20"/>
              </w:rPr>
            </w:pPr>
            <w:r w:rsidRPr="00C839F8">
              <w:rPr>
                <w:rFonts w:ascii="Corbel" w:hAnsi="Corbel"/>
                <w:sz w:val="20"/>
                <w:szCs w:val="20"/>
              </w:rPr>
              <w:t>Learning about rationing: recreating a recipe found in Arthur’s belongings</w:t>
            </w:r>
          </w:p>
          <w:p w14:paraId="156637BB" w14:textId="77777777" w:rsidR="0080146B" w:rsidRPr="00C839F8" w:rsidRDefault="0080146B" w:rsidP="00EC6210">
            <w:pPr>
              <w:pStyle w:val="ListParagraph"/>
              <w:numPr>
                <w:ilvl w:val="0"/>
                <w:numId w:val="34"/>
              </w:numPr>
              <w:rPr>
                <w:rFonts w:ascii="Corbel" w:hAnsi="Corbel"/>
                <w:sz w:val="20"/>
                <w:szCs w:val="20"/>
              </w:rPr>
            </w:pPr>
            <w:r w:rsidRPr="00C839F8">
              <w:rPr>
                <w:rFonts w:ascii="Corbel" w:hAnsi="Corbel"/>
                <w:sz w:val="20"/>
                <w:szCs w:val="20"/>
              </w:rPr>
              <w:t>Writing post cards and letters in role as Arthur</w:t>
            </w:r>
          </w:p>
          <w:p w14:paraId="619FCE56" w14:textId="77777777" w:rsidR="0080146B" w:rsidRPr="00C839F8" w:rsidRDefault="0080146B" w:rsidP="00EC6210">
            <w:pPr>
              <w:pStyle w:val="ListParagraph"/>
              <w:numPr>
                <w:ilvl w:val="0"/>
                <w:numId w:val="34"/>
              </w:numPr>
              <w:rPr>
                <w:rFonts w:ascii="Corbel" w:hAnsi="Corbel"/>
                <w:sz w:val="20"/>
                <w:szCs w:val="20"/>
              </w:rPr>
            </w:pPr>
            <w:r w:rsidRPr="00C839F8">
              <w:rPr>
                <w:rFonts w:ascii="Corbel" w:hAnsi="Corbel"/>
                <w:sz w:val="20"/>
                <w:szCs w:val="20"/>
              </w:rPr>
              <w:t>Considering how Arthur travelled to France</w:t>
            </w:r>
          </w:p>
          <w:p w14:paraId="2D533D29" w14:textId="77777777" w:rsidR="0080146B" w:rsidRPr="00C839F8" w:rsidRDefault="00E7445F" w:rsidP="00EC6210">
            <w:pPr>
              <w:pStyle w:val="ListParagraph"/>
              <w:numPr>
                <w:ilvl w:val="0"/>
                <w:numId w:val="34"/>
              </w:numPr>
              <w:rPr>
                <w:rFonts w:ascii="Corbel" w:hAnsi="Corbel"/>
                <w:sz w:val="20"/>
                <w:szCs w:val="20"/>
              </w:rPr>
            </w:pPr>
            <w:r w:rsidRPr="00C839F8">
              <w:rPr>
                <w:rFonts w:ascii="Corbel" w:hAnsi="Corbel"/>
                <w:sz w:val="20"/>
                <w:szCs w:val="20"/>
              </w:rPr>
              <w:t>Designing and making a memorial for WW1 soldiers</w:t>
            </w:r>
          </w:p>
          <w:p w14:paraId="2B47C6C4" w14:textId="07986572" w:rsidR="00045FA2" w:rsidRPr="00C839F8" w:rsidRDefault="00045FA2" w:rsidP="00EC6210">
            <w:pPr>
              <w:pStyle w:val="ListParagraph"/>
              <w:numPr>
                <w:ilvl w:val="0"/>
                <w:numId w:val="34"/>
              </w:numPr>
              <w:rPr>
                <w:rFonts w:ascii="Corbel" w:hAnsi="Corbel"/>
                <w:sz w:val="20"/>
                <w:szCs w:val="20"/>
              </w:rPr>
            </w:pPr>
            <w:r w:rsidRPr="00C839F8">
              <w:rPr>
                <w:rFonts w:ascii="Corbel" w:hAnsi="Corbel"/>
                <w:sz w:val="20"/>
                <w:szCs w:val="20"/>
              </w:rPr>
              <w:t>Re-creating moments from the trenches to photograph in black and white</w:t>
            </w:r>
          </w:p>
        </w:tc>
        <w:tc>
          <w:tcPr>
            <w:tcW w:w="6401" w:type="dxa"/>
            <w:gridSpan w:val="4"/>
          </w:tcPr>
          <w:p w14:paraId="78F1D918" w14:textId="77777777" w:rsidR="00EC6210" w:rsidRPr="00C839F8" w:rsidRDefault="00EC6210" w:rsidP="009676F6">
            <w:pPr>
              <w:rPr>
                <w:rFonts w:ascii="Corbel" w:hAnsi="Corbel"/>
                <w:b/>
                <w:sz w:val="20"/>
                <w:szCs w:val="20"/>
              </w:rPr>
            </w:pPr>
            <w:r w:rsidRPr="00C839F8">
              <w:rPr>
                <w:rFonts w:ascii="Corbel" w:hAnsi="Corbel"/>
                <w:b/>
                <w:sz w:val="20"/>
                <w:szCs w:val="20"/>
              </w:rPr>
              <w:t>Step 11: National Curriculum Links</w:t>
            </w:r>
          </w:p>
          <w:p w14:paraId="4EA47C72" w14:textId="77777777" w:rsidR="00EC6210" w:rsidRPr="00C839F8" w:rsidRDefault="00EC6210" w:rsidP="009676F6">
            <w:pPr>
              <w:rPr>
                <w:rFonts w:ascii="Corbel" w:hAnsi="Corbel"/>
                <w:i/>
                <w:sz w:val="20"/>
                <w:szCs w:val="20"/>
              </w:rPr>
            </w:pPr>
            <w:r w:rsidRPr="00C839F8">
              <w:rPr>
                <w:rFonts w:ascii="Corbel" w:hAnsi="Corbel"/>
                <w:i/>
                <w:sz w:val="20"/>
                <w:szCs w:val="20"/>
              </w:rPr>
              <w:t>Subject to change as the mantle develops</w:t>
            </w:r>
          </w:p>
          <w:p w14:paraId="7C0DAF00" w14:textId="77777777" w:rsidR="0080146B" w:rsidRPr="00C839F8" w:rsidRDefault="0080146B" w:rsidP="002820D6">
            <w:pPr>
              <w:rPr>
                <w:rFonts w:ascii="Corbel" w:hAnsi="Corbel"/>
                <w:b/>
                <w:sz w:val="20"/>
                <w:szCs w:val="20"/>
              </w:rPr>
            </w:pPr>
          </w:p>
          <w:p w14:paraId="049E327D" w14:textId="0E172D82" w:rsidR="0080146B" w:rsidRPr="00C839F8" w:rsidRDefault="0080146B" w:rsidP="002820D6">
            <w:pPr>
              <w:rPr>
                <w:rFonts w:ascii="Corbel" w:hAnsi="Corbel"/>
                <w:sz w:val="20"/>
                <w:szCs w:val="20"/>
              </w:rPr>
            </w:pPr>
            <w:r w:rsidRPr="00C839F8">
              <w:rPr>
                <w:rFonts w:ascii="Corbel" w:hAnsi="Corbel"/>
                <w:b/>
                <w:sz w:val="20"/>
                <w:szCs w:val="20"/>
              </w:rPr>
              <w:t xml:space="preserve">History: </w:t>
            </w:r>
            <w:r w:rsidR="00E7445F" w:rsidRPr="00C839F8">
              <w:rPr>
                <w:rFonts w:ascii="Corbel" w:hAnsi="Corbel"/>
                <w:sz w:val="20"/>
                <w:szCs w:val="20"/>
              </w:rPr>
              <w:t>studying a significant historical event, comparing aspects of the past with life today, finding out about the past using different sources</w:t>
            </w:r>
            <w:r w:rsidRPr="00C839F8">
              <w:rPr>
                <w:rFonts w:ascii="Corbel" w:hAnsi="Corbel"/>
                <w:b/>
                <w:sz w:val="20"/>
                <w:szCs w:val="20"/>
              </w:rPr>
              <w:br/>
              <w:t>Science:</w:t>
            </w:r>
            <w:r w:rsidR="00E7445F" w:rsidRPr="00C839F8">
              <w:rPr>
                <w:rFonts w:ascii="Corbel" w:hAnsi="Corbel"/>
                <w:b/>
                <w:sz w:val="20"/>
                <w:szCs w:val="20"/>
              </w:rPr>
              <w:t xml:space="preserve"> </w:t>
            </w:r>
            <w:r w:rsidR="00E7445F" w:rsidRPr="00C839F8">
              <w:rPr>
                <w:rFonts w:ascii="Corbel" w:hAnsi="Corbel"/>
                <w:sz w:val="20"/>
                <w:szCs w:val="20"/>
              </w:rPr>
              <w:t>what humans and animals need to survive</w:t>
            </w:r>
          </w:p>
          <w:p w14:paraId="07B90632" w14:textId="241BA07C" w:rsidR="0080146B" w:rsidRPr="00C839F8" w:rsidRDefault="0080146B" w:rsidP="002820D6">
            <w:pPr>
              <w:rPr>
                <w:rFonts w:ascii="Corbel" w:hAnsi="Corbel"/>
                <w:sz w:val="20"/>
                <w:szCs w:val="20"/>
              </w:rPr>
            </w:pPr>
            <w:r w:rsidRPr="00C839F8">
              <w:rPr>
                <w:rFonts w:ascii="Corbel" w:hAnsi="Corbel"/>
                <w:b/>
                <w:sz w:val="20"/>
                <w:szCs w:val="20"/>
              </w:rPr>
              <w:t>Art:</w:t>
            </w:r>
            <w:r w:rsidR="00E7445F" w:rsidRPr="00C839F8">
              <w:rPr>
                <w:rFonts w:ascii="Corbel" w:hAnsi="Corbel"/>
                <w:b/>
                <w:sz w:val="20"/>
                <w:szCs w:val="20"/>
              </w:rPr>
              <w:t xml:space="preserve"> </w:t>
            </w:r>
            <w:r w:rsidR="00E7445F" w:rsidRPr="00C839F8">
              <w:rPr>
                <w:rFonts w:ascii="Corbel" w:hAnsi="Corbel"/>
                <w:sz w:val="20"/>
                <w:szCs w:val="20"/>
              </w:rPr>
              <w:t>Using different materials to recreate WW1 photographs; develop observational art techniques</w:t>
            </w:r>
          </w:p>
          <w:p w14:paraId="66DBA834" w14:textId="5557C288" w:rsidR="0080146B" w:rsidRPr="00C839F8" w:rsidRDefault="0080146B" w:rsidP="002820D6">
            <w:pPr>
              <w:rPr>
                <w:rFonts w:ascii="Corbel" w:hAnsi="Corbel"/>
                <w:sz w:val="20"/>
                <w:szCs w:val="20"/>
              </w:rPr>
            </w:pPr>
            <w:r w:rsidRPr="00C839F8">
              <w:rPr>
                <w:rFonts w:ascii="Corbel" w:hAnsi="Corbel"/>
                <w:b/>
                <w:sz w:val="20"/>
                <w:szCs w:val="20"/>
              </w:rPr>
              <w:t>DT:</w:t>
            </w:r>
            <w:r w:rsidR="00E7445F" w:rsidRPr="00C839F8">
              <w:rPr>
                <w:rFonts w:ascii="Corbel" w:hAnsi="Corbel"/>
                <w:b/>
                <w:sz w:val="20"/>
                <w:szCs w:val="20"/>
              </w:rPr>
              <w:t xml:space="preserve"> </w:t>
            </w:r>
            <w:r w:rsidR="00E7445F" w:rsidRPr="00C839F8">
              <w:rPr>
                <w:rFonts w:ascii="Corbel" w:hAnsi="Corbel"/>
                <w:sz w:val="20"/>
                <w:szCs w:val="20"/>
              </w:rPr>
              <w:t>Design and make a WW1 memorial</w:t>
            </w:r>
            <w:r w:rsidR="0033662A" w:rsidRPr="00C839F8">
              <w:rPr>
                <w:rFonts w:ascii="Corbel" w:hAnsi="Corbel"/>
                <w:sz w:val="20"/>
                <w:szCs w:val="20"/>
              </w:rPr>
              <w:t xml:space="preserve">. Creating ‘trench art’ </w:t>
            </w:r>
          </w:p>
          <w:p w14:paraId="4FA93856" w14:textId="32749657" w:rsidR="002820D6" w:rsidRPr="00C839F8" w:rsidRDefault="0080146B" w:rsidP="002820D6">
            <w:pPr>
              <w:rPr>
                <w:rFonts w:ascii="Corbel" w:hAnsi="Corbel"/>
                <w:sz w:val="20"/>
                <w:szCs w:val="20"/>
              </w:rPr>
            </w:pPr>
            <w:r w:rsidRPr="00C839F8">
              <w:rPr>
                <w:rFonts w:ascii="Corbel" w:hAnsi="Corbel"/>
                <w:b/>
                <w:sz w:val="20"/>
                <w:szCs w:val="20"/>
              </w:rPr>
              <w:t>Geography:</w:t>
            </w:r>
            <w:r w:rsidRPr="00C839F8">
              <w:rPr>
                <w:rFonts w:ascii="Corbel" w:hAnsi="Corbel"/>
                <w:sz w:val="20"/>
                <w:szCs w:val="20"/>
              </w:rPr>
              <w:t xml:space="preserve"> </w:t>
            </w:r>
            <w:r w:rsidR="00E7445F" w:rsidRPr="00C839F8">
              <w:rPr>
                <w:rFonts w:ascii="Corbel" w:hAnsi="Corbel"/>
                <w:sz w:val="20"/>
                <w:szCs w:val="20"/>
              </w:rPr>
              <w:t>using maps, identifying countries, travel between countries, features of farmyards</w:t>
            </w:r>
            <w:r w:rsidR="00EC6210" w:rsidRPr="00C839F8">
              <w:rPr>
                <w:rFonts w:ascii="Corbel" w:hAnsi="Corbel"/>
                <w:b/>
                <w:sz w:val="20"/>
                <w:szCs w:val="20"/>
              </w:rPr>
              <w:br/>
            </w:r>
          </w:p>
          <w:p w14:paraId="7BA12205" w14:textId="5558D8C4" w:rsidR="003006A9" w:rsidRPr="00C839F8" w:rsidRDefault="003006A9" w:rsidP="00EC6210">
            <w:pPr>
              <w:rPr>
                <w:rFonts w:ascii="Corbel" w:hAnsi="Corbel"/>
                <w:sz w:val="20"/>
                <w:szCs w:val="20"/>
              </w:rPr>
            </w:pPr>
          </w:p>
        </w:tc>
        <w:tc>
          <w:tcPr>
            <w:tcW w:w="4052" w:type="dxa"/>
          </w:tcPr>
          <w:p w14:paraId="049ADD35" w14:textId="77777777" w:rsidR="00EC6210" w:rsidRPr="00C839F8" w:rsidRDefault="00EC6210" w:rsidP="009676F6">
            <w:pPr>
              <w:rPr>
                <w:rFonts w:ascii="Corbel" w:hAnsi="Corbel"/>
                <w:b/>
                <w:sz w:val="20"/>
                <w:szCs w:val="20"/>
              </w:rPr>
            </w:pPr>
            <w:r w:rsidRPr="00C839F8">
              <w:rPr>
                <w:rFonts w:ascii="Corbel" w:hAnsi="Corbel"/>
                <w:b/>
                <w:sz w:val="20"/>
                <w:szCs w:val="20"/>
              </w:rPr>
              <w:t>Step 12: Sequence of steps into the fiction</w:t>
            </w:r>
          </w:p>
          <w:p w14:paraId="3F9846BE" w14:textId="77777777" w:rsidR="00EC6210" w:rsidRPr="00C839F8" w:rsidRDefault="00EC6210" w:rsidP="00BB45A2">
            <w:pPr>
              <w:rPr>
                <w:rFonts w:ascii="Corbel" w:hAnsi="Corbel"/>
                <w:sz w:val="20"/>
                <w:szCs w:val="20"/>
              </w:rPr>
            </w:pPr>
          </w:p>
          <w:p w14:paraId="6FA30B55" w14:textId="51A2DA79" w:rsidR="00EC6210" w:rsidRPr="00C839F8" w:rsidRDefault="00527C4F" w:rsidP="00F26AD1">
            <w:pPr>
              <w:pStyle w:val="ListParagraph"/>
              <w:numPr>
                <w:ilvl w:val="0"/>
                <w:numId w:val="40"/>
              </w:numPr>
              <w:rPr>
                <w:rFonts w:ascii="Corbel" w:hAnsi="Corbel"/>
                <w:sz w:val="20"/>
                <w:szCs w:val="20"/>
              </w:rPr>
            </w:pPr>
            <w:r w:rsidRPr="00C839F8">
              <w:rPr>
                <w:rFonts w:ascii="Corbel" w:hAnsi="Corbel"/>
                <w:sz w:val="20"/>
                <w:szCs w:val="20"/>
              </w:rPr>
              <w:t>See above</w:t>
            </w:r>
          </w:p>
        </w:tc>
      </w:tr>
    </w:tbl>
    <w:p w14:paraId="51A324C6" w14:textId="6D346B2D" w:rsidR="00054963" w:rsidRPr="00054963" w:rsidRDefault="00C839F8" w:rsidP="0033662A">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32570781" wp14:editId="7CBD5B96">
                <wp:simplePos x="0" y="0"/>
                <wp:positionH relativeFrom="column">
                  <wp:posOffset>3810000</wp:posOffset>
                </wp:positionH>
                <wp:positionV relativeFrom="paragraph">
                  <wp:posOffset>122555</wp:posOffset>
                </wp:positionV>
                <wp:extent cx="2844800" cy="260985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2844800" cy="26098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E88FE" w14:textId="3CDC4537" w:rsidR="00BC7898" w:rsidRDefault="00BC7898"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2: Context</w:t>
                            </w:r>
                          </w:p>
                          <w:p w14:paraId="05435E48" w14:textId="2922F665" w:rsidR="00BC7898" w:rsidRPr="00C839F8" w:rsidRDefault="00BC7898" w:rsidP="00BC7898">
                            <w:pPr>
                              <w:rPr>
                                <w:b/>
                                <w:color w:val="000000" w:themeColor="text1"/>
                                <w:sz w:val="20"/>
                                <w:szCs w:val="20"/>
                              </w:rPr>
                            </w:pPr>
                            <w:r w:rsidRPr="00C839F8">
                              <w:rPr>
                                <w:b/>
                                <w:color w:val="000000" w:themeColor="text1"/>
                                <w:sz w:val="20"/>
                                <w:szCs w:val="20"/>
                              </w:rPr>
                              <w:t>Step 5: Invent a narrative: include tension, location and time</w:t>
                            </w:r>
                          </w:p>
                          <w:p w14:paraId="753FBC2D" w14:textId="212FA673" w:rsidR="00BC7898" w:rsidRPr="00C839F8" w:rsidRDefault="00BC7898" w:rsidP="00BC7898">
                            <w:pPr>
                              <w:rPr>
                                <w:b/>
                                <w:color w:val="000000" w:themeColor="text1"/>
                                <w:sz w:val="20"/>
                                <w:szCs w:val="20"/>
                              </w:rPr>
                            </w:pPr>
                            <w:r w:rsidRPr="00C839F8">
                              <w:rPr>
                                <w:b/>
                                <w:color w:val="000000" w:themeColor="text1"/>
                                <w:sz w:val="20"/>
                                <w:szCs w:val="20"/>
                              </w:rPr>
                              <w:t>Step 6: select the expert team and create a list of powers, responsibilities and values</w:t>
                            </w:r>
                          </w:p>
                          <w:p w14:paraId="2EE4F8F5" w14:textId="7C4259F7" w:rsidR="00BC7898" w:rsidRPr="00C839F8" w:rsidRDefault="00BC7898" w:rsidP="00BC7898">
                            <w:pPr>
                              <w:rPr>
                                <w:b/>
                                <w:color w:val="000000" w:themeColor="text1"/>
                                <w:sz w:val="20"/>
                                <w:szCs w:val="20"/>
                              </w:rPr>
                            </w:pPr>
                            <w:r w:rsidRPr="00C839F8">
                              <w:rPr>
                                <w:b/>
                                <w:color w:val="000000" w:themeColor="text1"/>
                                <w:sz w:val="20"/>
                                <w:szCs w:val="20"/>
                              </w:rPr>
                              <w:t>Step 7: Decide on the client and their role, purpose and authority</w:t>
                            </w:r>
                          </w:p>
                          <w:p w14:paraId="3C113C48" w14:textId="248187F8" w:rsidR="00BC7898" w:rsidRPr="00C839F8" w:rsidRDefault="00BC7898" w:rsidP="00BC7898">
                            <w:pPr>
                              <w:rPr>
                                <w:b/>
                                <w:color w:val="000000" w:themeColor="text1"/>
                                <w:sz w:val="20"/>
                                <w:szCs w:val="20"/>
                              </w:rPr>
                            </w:pPr>
                            <w:r w:rsidRPr="00C839F8">
                              <w:rPr>
                                <w:b/>
                                <w:color w:val="000000" w:themeColor="text1"/>
                                <w:sz w:val="20"/>
                                <w:szCs w:val="20"/>
                              </w:rPr>
                              <w:t>Step 8: Devise the commission</w:t>
                            </w:r>
                          </w:p>
                          <w:p w14:paraId="5811233C" w14:textId="184A0066" w:rsidR="00BC7898" w:rsidRPr="00C839F8" w:rsidRDefault="00BC7898" w:rsidP="00BC7898">
                            <w:pPr>
                              <w:rPr>
                                <w:b/>
                                <w:color w:val="000000" w:themeColor="text1"/>
                                <w:sz w:val="20"/>
                                <w:szCs w:val="20"/>
                              </w:rPr>
                            </w:pPr>
                            <w:r w:rsidRPr="00C839F8">
                              <w:rPr>
                                <w:b/>
                                <w:color w:val="000000" w:themeColor="text1"/>
                                <w:sz w:val="20"/>
                                <w:szCs w:val="20"/>
                              </w:rPr>
                              <w:t>Step 9: Consider other points of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70781" id="Rounded Rectangle 3" o:spid="_x0000_s1026" style="position:absolute;margin-left:300pt;margin-top:9.65pt;width:224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" fillcolor="#d8d8d8 [2732]" strokecolor="black [3213]" strokeweight="2pt">
                <v:textbox>
                  <w:txbxContent>
                    <w:p w14:paraId="253E88FE" w14:textId="3CDC4537" w:rsidR="00BC7898" w:rsidRDefault="00BC7898"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2: Context</w:t>
                      </w:r>
                    </w:p>
                    <w:p w14:paraId="05435E48" w14:textId="2922F665" w:rsidR="00BC7898" w:rsidRPr="00C839F8" w:rsidRDefault="00BC7898" w:rsidP="00BC7898">
                      <w:pPr>
                        <w:rPr>
                          <w:b/>
                          <w:color w:val="000000" w:themeColor="text1"/>
                          <w:sz w:val="20"/>
                          <w:szCs w:val="20"/>
                        </w:rPr>
                      </w:pPr>
                      <w:r w:rsidRPr="00C839F8">
                        <w:rPr>
                          <w:b/>
                          <w:color w:val="000000" w:themeColor="text1"/>
                          <w:sz w:val="20"/>
                          <w:szCs w:val="20"/>
                        </w:rPr>
                        <w:t>Step 5: Invent a narrative: include tension, location and time</w:t>
                      </w:r>
                    </w:p>
                    <w:p w14:paraId="753FBC2D" w14:textId="212FA673" w:rsidR="00BC7898" w:rsidRPr="00C839F8" w:rsidRDefault="00BC7898" w:rsidP="00BC7898">
                      <w:pPr>
                        <w:rPr>
                          <w:b/>
                          <w:color w:val="000000" w:themeColor="text1"/>
                          <w:sz w:val="20"/>
                          <w:szCs w:val="20"/>
                        </w:rPr>
                      </w:pPr>
                      <w:r w:rsidRPr="00C839F8">
                        <w:rPr>
                          <w:b/>
                          <w:color w:val="000000" w:themeColor="text1"/>
                          <w:sz w:val="20"/>
                          <w:szCs w:val="20"/>
                        </w:rPr>
                        <w:t>Step 6: select the expert team and create a list of powers, responsibilities and values</w:t>
                      </w:r>
                    </w:p>
                    <w:p w14:paraId="2EE4F8F5" w14:textId="7C4259F7" w:rsidR="00BC7898" w:rsidRPr="00C839F8" w:rsidRDefault="00BC7898" w:rsidP="00BC7898">
                      <w:pPr>
                        <w:rPr>
                          <w:b/>
                          <w:color w:val="000000" w:themeColor="text1"/>
                          <w:sz w:val="20"/>
                          <w:szCs w:val="20"/>
                        </w:rPr>
                      </w:pPr>
                      <w:r w:rsidRPr="00C839F8">
                        <w:rPr>
                          <w:b/>
                          <w:color w:val="000000" w:themeColor="text1"/>
                          <w:sz w:val="20"/>
                          <w:szCs w:val="20"/>
                        </w:rPr>
                        <w:t>Step 7: Decide on the client and their role, purpose and authority</w:t>
                      </w:r>
                    </w:p>
                    <w:p w14:paraId="3C113C48" w14:textId="248187F8" w:rsidR="00BC7898" w:rsidRPr="00C839F8" w:rsidRDefault="00BC7898" w:rsidP="00BC7898">
                      <w:pPr>
                        <w:rPr>
                          <w:b/>
                          <w:color w:val="000000" w:themeColor="text1"/>
                          <w:sz w:val="20"/>
                          <w:szCs w:val="20"/>
                        </w:rPr>
                      </w:pPr>
                      <w:r w:rsidRPr="00C839F8">
                        <w:rPr>
                          <w:b/>
                          <w:color w:val="000000" w:themeColor="text1"/>
                          <w:sz w:val="20"/>
                          <w:szCs w:val="20"/>
                        </w:rPr>
                        <w:t>Step 8: Devise the commission</w:t>
                      </w:r>
                    </w:p>
                    <w:p w14:paraId="5811233C" w14:textId="184A0066" w:rsidR="00BC7898" w:rsidRPr="00C839F8" w:rsidRDefault="00BC7898" w:rsidP="00BC7898">
                      <w:pPr>
                        <w:rPr>
                          <w:b/>
                          <w:color w:val="000000" w:themeColor="text1"/>
                          <w:sz w:val="20"/>
                          <w:szCs w:val="20"/>
                        </w:rPr>
                      </w:pPr>
                      <w:r w:rsidRPr="00C839F8">
                        <w:rPr>
                          <w:b/>
                          <w:color w:val="000000" w:themeColor="text1"/>
                          <w:sz w:val="20"/>
                          <w:szCs w:val="20"/>
                        </w:rPr>
                        <w:t>Step 9: Consider other points of view</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55168" behindDoc="0" locked="0" layoutInCell="1" allowOverlap="1" wp14:anchorId="64B23EF1" wp14:editId="50641636">
                <wp:simplePos x="0" y="0"/>
                <wp:positionH relativeFrom="column">
                  <wp:posOffset>314325</wp:posOffset>
                </wp:positionH>
                <wp:positionV relativeFrom="paragraph">
                  <wp:posOffset>122555</wp:posOffset>
                </wp:positionV>
                <wp:extent cx="2578100" cy="2266950"/>
                <wp:effectExtent l="0" t="0" r="12700" b="19050"/>
                <wp:wrapNone/>
                <wp:docPr id="2" name="Rounded Rectangle 2"/>
                <wp:cNvGraphicFramePr/>
                <a:graphic xmlns:a="http://schemas.openxmlformats.org/drawingml/2006/main">
                  <a:graphicData uri="http://schemas.microsoft.com/office/word/2010/wordprocessingShape">
                    <wps:wsp>
                      <wps:cNvSpPr/>
                      <wps:spPr>
                        <a:xfrm>
                          <a:off x="0" y="0"/>
                          <a:ext cx="2578100" cy="22669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DD78B" w14:textId="4F030CAF" w:rsidR="003771FE" w:rsidRDefault="003771FE" w:rsidP="003771FE">
                            <w:pPr>
                              <w:jc w:val="center"/>
                              <w:rPr>
                                <w:b/>
                                <w:color w:val="000000" w:themeColor="text1"/>
                                <w:u w:val="single"/>
                              </w:rPr>
                            </w:pPr>
                            <w:r w:rsidRPr="003771FE">
                              <w:rPr>
                                <w:b/>
                                <w:color w:val="000000" w:themeColor="text1"/>
                                <w:u w:val="single"/>
                              </w:rPr>
                              <w:t>Stage 1: Foundations</w:t>
                            </w:r>
                          </w:p>
                          <w:p w14:paraId="685DCF79" w14:textId="1CE05DA8" w:rsidR="003771FE" w:rsidRPr="00C839F8" w:rsidRDefault="003771FE" w:rsidP="003771FE">
                            <w:pPr>
                              <w:rPr>
                                <w:b/>
                                <w:color w:val="000000" w:themeColor="text1"/>
                                <w:sz w:val="20"/>
                                <w:szCs w:val="20"/>
                              </w:rPr>
                            </w:pPr>
                            <w:r w:rsidRPr="00C839F8">
                              <w:rPr>
                                <w:b/>
                                <w:color w:val="000000" w:themeColor="text1"/>
                                <w:sz w:val="20"/>
                                <w:szCs w:val="20"/>
                              </w:rPr>
                              <w:t>Step 1: Theme</w:t>
                            </w:r>
                          </w:p>
                          <w:p w14:paraId="37002D8D" w14:textId="3CC6FBD8" w:rsidR="003771FE" w:rsidRPr="00C839F8" w:rsidRDefault="003771FE" w:rsidP="003771FE">
                            <w:pPr>
                              <w:rPr>
                                <w:b/>
                                <w:color w:val="000000" w:themeColor="text1"/>
                                <w:sz w:val="20"/>
                                <w:szCs w:val="20"/>
                              </w:rPr>
                            </w:pPr>
                            <w:r w:rsidRPr="00C839F8">
                              <w:rPr>
                                <w:b/>
                                <w:color w:val="000000" w:themeColor="text1"/>
                                <w:sz w:val="20"/>
                                <w:szCs w:val="20"/>
                              </w:rPr>
                              <w:t>Step 2: Overview of children’s learning</w:t>
                            </w:r>
                          </w:p>
                          <w:p w14:paraId="4FB70EFE" w14:textId="20271D58" w:rsidR="003771FE" w:rsidRPr="00C839F8" w:rsidRDefault="003771FE" w:rsidP="003771FE">
                            <w:pPr>
                              <w:rPr>
                                <w:b/>
                                <w:color w:val="000000" w:themeColor="text1"/>
                                <w:sz w:val="20"/>
                                <w:szCs w:val="20"/>
                              </w:rPr>
                            </w:pPr>
                            <w:r w:rsidRPr="00C839F8">
                              <w:rPr>
                                <w:b/>
                                <w:color w:val="000000" w:themeColor="text1"/>
                                <w:sz w:val="20"/>
                                <w:szCs w:val="20"/>
                              </w:rPr>
                              <w:t>Step 3: List of things that make the theme interesting</w:t>
                            </w:r>
                          </w:p>
                          <w:p w14:paraId="3610089C" w14:textId="179D7630" w:rsidR="003771FE" w:rsidRPr="00C839F8" w:rsidRDefault="003771FE" w:rsidP="003771FE">
                            <w:pPr>
                              <w:rPr>
                                <w:b/>
                                <w:color w:val="000000" w:themeColor="text1"/>
                                <w:sz w:val="20"/>
                                <w:szCs w:val="20"/>
                              </w:rPr>
                            </w:pPr>
                            <w:r w:rsidRPr="00C839F8">
                              <w:rPr>
                                <w:b/>
                                <w:color w:val="000000" w:themeColor="text1"/>
                                <w:sz w:val="20"/>
                                <w:szCs w:val="20"/>
                              </w:rPr>
                              <w:t>Step 4: Generate questions for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23EF1" id="Rounded Rectangle 2" o:spid="_x0000_s1027" style="position:absolute;margin-left:24.75pt;margin-top:9.65pt;width:203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" fillcolor="#d8d8d8 [2732]" strokecolor="black [3213]" strokeweight="2pt">
                <v:textbox>
                  <w:txbxContent>
                    <w:p w14:paraId="08FDD78B" w14:textId="4F030CAF" w:rsidR="003771FE" w:rsidRDefault="003771FE" w:rsidP="003771FE">
                      <w:pPr>
                        <w:jc w:val="center"/>
                        <w:rPr>
                          <w:b/>
                          <w:color w:val="000000" w:themeColor="text1"/>
                          <w:u w:val="single"/>
                        </w:rPr>
                      </w:pPr>
                      <w:r w:rsidRPr="003771FE">
                        <w:rPr>
                          <w:b/>
                          <w:color w:val="000000" w:themeColor="text1"/>
                          <w:u w:val="single"/>
                        </w:rPr>
                        <w:t>Stage 1: Foundations</w:t>
                      </w:r>
                    </w:p>
                    <w:p w14:paraId="685DCF79" w14:textId="1CE05DA8" w:rsidR="003771FE" w:rsidRPr="00C839F8" w:rsidRDefault="003771FE" w:rsidP="003771FE">
                      <w:pPr>
                        <w:rPr>
                          <w:b/>
                          <w:color w:val="000000" w:themeColor="text1"/>
                          <w:sz w:val="20"/>
                          <w:szCs w:val="20"/>
                        </w:rPr>
                      </w:pPr>
                      <w:r w:rsidRPr="00C839F8">
                        <w:rPr>
                          <w:b/>
                          <w:color w:val="000000" w:themeColor="text1"/>
                          <w:sz w:val="20"/>
                          <w:szCs w:val="20"/>
                        </w:rPr>
                        <w:t>Step 1: Theme</w:t>
                      </w:r>
                    </w:p>
                    <w:p w14:paraId="37002D8D" w14:textId="3CC6FBD8" w:rsidR="003771FE" w:rsidRPr="00C839F8" w:rsidRDefault="003771FE" w:rsidP="003771FE">
                      <w:pPr>
                        <w:rPr>
                          <w:b/>
                          <w:color w:val="000000" w:themeColor="text1"/>
                          <w:sz w:val="20"/>
                          <w:szCs w:val="20"/>
                        </w:rPr>
                      </w:pPr>
                      <w:r w:rsidRPr="00C839F8">
                        <w:rPr>
                          <w:b/>
                          <w:color w:val="000000" w:themeColor="text1"/>
                          <w:sz w:val="20"/>
                          <w:szCs w:val="20"/>
                        </w:rPr>
                        <w:t>Step 2: Overview of children’s learning</w:t>
                      </w:r>
                    </w:p>
                    <w:p w14:paraId="4FB70EFE" w14:textId="20271D58" w:rsidR="003771FE" w:rsidRPr="00C839F8" w:rsidRDefault="003771FE" w:rsidP="003771FE">
                      <w:pPr>
                        <w:rPr>
                          <w:b/>
                          <w:color w:val="000000" w:themeColor="text1"/>
                          <w:sz w:val="20"/>
                          <w:szCs w:val="20"/>
                        </w:rPr>
                      </w:pPr>
                      <w:r w:rsidRPr="00C839F8">
                        <w:rPr>
                          <w:b/>
                          <w:color w:val="000000" w:themeColor="text1"/>
                          <w:sz w:val="20"/>
                          <w:szCs w:val="20"/>
                        </w:rPr>
                        <w:t>Step 3: List of things that make the theme interesting</w:t>
                      </w:r>
                    </w:p>
                    <w:p w14:paraId="3610089C" w14:textId="179D7630" w:rsidR="003771FE" w:rsidRPr="00C839F8" w:rsidRDefault="003771FE" w:rsidP="003771FE">
                      <w:pPr>
                        <w:rPr>
                          <w:b/>
                          <w:color w:val="000000" w:themeColor="text1"/>
                          <w:sz w:val="20"/>
                          <w:szCs w:val="20"/>
                        </w:rPr>
                      </w:pPr>
                      <w:r w:rsidRPr="00C839F8">
                        <w:rPr>
                          <w:b/>
                          <w:color w:val="000000" w:themeColor="text1"/>
                          <w:sz w:val="20"/>
                          <w:szCs w:val="20"/>
                        </w:rPr>
                        <w:t>Step 4: Generate questions for inquiry</w:t>
                      </w:r>
                    </w:p>
                  </w:txbxContent>
                </v:textbox>
              </v:roundrect>
            </w:pict>
          </mc:Fallback>
        </mc:AlternateContent>
      </w:r>
      <w:r w:rsidR="009676F6">
        <w:rPr>
          <w:rFonts w:ascii="Comic Sans MS" w:hAnsi="Comic Sans MS"/>
          <w:noProof/>
          <w:lang w:eastAsia="en-GB"/>
        </w:rPr>
        <mc:AlternateContent>
          <mc:Choice Requires="wps">
            <w:drawing>
              <wp:anchor distT="0" distB="0" distL="114300" distR="114300" simplePos="0" relativeHeight="251651072" behindDoc="0" locked="0" layoutInCell="1" allowOverlap="1" wp14:anchorId="1CC90C2C" wp14:editId="57015ACE">
                <wp:simplePos x="0" y="0"/>
                <wp:positionH relativeFrom="column">
                  <wp:posOffset>11198225</wp:posOffset>
                </wp:positionH>
                <wp:positionV relativeFrom="paragraph">
                  <wp:posOffset>1261110</wp:posOffset>
                </wp:positionV>
                <wp:extent cx="2847975" cy="12192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847975" cy="12192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A67C4" w14:textId="1103EAE3" w:rsidR="0059600C" w:rsidRPr="003771FE" w:rsidRDefault="00D877CF" w:rsidP="0059600C">
                            <w:pPr>
                              <w:jc w:val="center"/>
                              <w:rPr>
                                <w:rFonts w:ascii="XCCW Joined 1a" w:hAnsi="XCCW Joined 1a"/>
                                <w:b/>
                                <w:color w:val="000000" w:themeColor="text1"/>
                                <w:sz w:val="32"/>
                                <w:szCs w:val="32"/>
                              </w:rPr>
                            </w:pPr>
                            <w:r>
                              <w:rPr>
                                <w:rFonts w:ascii="XCCW Joined 1a" w:hAnsi="XCCW Joined 1a"/>
                                <w:b/>
                                <w:color w:val="000000" w:themeColor="text1"/>
                                <w:sz w:val="32"/>
                                <w:szCs w:val="32"/>
                              </w:rPr>
                              <w:t>WW1 Historians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90C2C" id="Rounded Rectangle 1" o:spid="_x0000_s1028" style="position:absolute;margin-left:881.75pt;margin-top:99.3pt;width:224.25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" fillcolor="#f2f2f2 [3052]" strokecolor="black [3213]" strokeweight="2pt">
                <v:textbox>
                  <w:txbxContent>
                    <w:p w14:paraId="4C5A67C4" w14:textId="1103EAE3" w:rsidR="0059600C" w:rsidRPr="003771FE" w:rsidRDefault="00D877CF" w:rsidP="0059600C">
                      <w:pPr>
                        <w:jc w:val="center"/>
                        <w:rPr>
                          <w:rFonts w:ascii="XCCW Joined 1a" w:hAnsi="XCCW Joined 1a"/>
                          <w:b/>
                          <w:color w:val="000000" w:themeColor="text1"/>
                          <w:sz w:val="32"/>
                          <w:szCs w:val="32"/>
                        </w:rPr>
                      </w:pPr>
                      <w:r>
                        <w:rPr>
                          <w:rFonts w:ascii="XCCW Joined 1a" w:hAnsi="XCCW Joined 1a"/>
                          <w:b/>
                          <w:color w:val="000000" w:themeColor="text1"/>
                          <w:sz w:val="32"/>
                          <w:szCs w:val="32"/>
                        </w:rPr>
                        <w:t>WW1 Historians</w:t>
                      </w:r>
                    </w:p>
                  </w:txbxContent>
                </v:textbox>
              </v:roundrect>
            </w:pict>
          </mc:Fallback>
        </mc:AlternateContent>
      </w:r>
      <w:r w:rsidR="009676F6">
        <w:rPr>
          <w:rFonts w:ascii="Comic Sans MS" w:hAnsi="Comic Sans MS"/>
          <w:noProof/>
          <w:lang w:eastAsia="en-GB"/>
        </w:rPr>
        <mc:AlternateContent>
          <mc:Choice Requires="wps">
            <w:drawing>
              <wp:anchor distT="0" distB="0" distL="114300" distR="114300" simplePos="0" relativeHeight="251667456" behindDoc="0" locked="0" layoutInCell="1" allowOverlap="1" wp14:anchorId="7AF6422C" wp14:editId="5E3402B4">
                <wp:simplePos x="0" y="0"/>
                <wp:positionH relativeFrom="column">
                  <wp:posOffset>11201400</wp:posOffset>
                </wp:positionH>
                <wp:positionV relativeFrom="paragraph">
                  <wp:posOffset>118110</wp:posOffset>
                </wp:positionV>
                <wp:extent cx="2844800" cy="1003300"/>
                <wp:effectExtent l="0" t="0" r="12700" b="25400"/>
                <wp:wrapNone/>
                <wp:docPr id="5" name="Rounded Rectangle 5"/>
                <wp:cNvGraphicFramePr/>
                <a:graphic xmlns:a="http://schemas.openxmlformats.org/drawingml/2006/main">
                  <a:graphicData uri="http://schemas.microsoft.com/office/word/2010/wordprocessingShape">
                    <wps:wsp>
                      <wps:cNvSpPr/>
                      <wps:spPr>
                        <a:xfrm>
                          <a:off x="0" y="0"/>
                          <a:ext cx="2844800" cy="10033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79DCD" w14:textId="22EC87FA" w:rsidR="00BC7898" w:rsidRPr="00C839F8" w:rsidRDefault="00BC7898" w:rsidP="00BC7898">
                            <w:pPr>
                              <w:jc w:val="center"/>
                              <w:rPr>
                                <w:b/>
                                <w:color w:val="000000" w:themeColor="text1"/>
                                <w:sz w:val="20"/>
                                <w:szCs w:val="20"/>
                                <w:u w:val="single"/>
                              </w:rPr>
                            </w:pPr>
                            <w:r w:rsidRPr="00C839F8">
                              <w:rPr>
                                <w:b/>
                                <w:color w:val="000000" w:themeColor="text1"/>
                                <w:sz w:val="20"/>
                                <w:szCs w:val="20"/>
                                <w:u w:val="single"/>
                              </w:rPr>
                              <w:t>Stage 4: The Start</w:t>
                            </w:r>
                          </w:p>
                          <w:p w14:paraId="02EB962A" w14:textId="331F6B16" w:rsidR="00BC7898" w:rsidRPr="00C839F8" w:rsidRDefault="00BC7898" w:rsidP="00BC7898">
                            <w:pPr>
                              <w:rPr>
                                <w:b/>
                                <w:color w:val="000000" w:themeColor="text1"/>
                                <w:sz w:val="20"/>
                                <w:szCs w:val="20"/>
                              </w:rPr>
                            </w:pPr>
                            <w:r w:rsidRPr="00C839F8">
                              <w:rPr>
                                <w:b/>
                                <w:color w:val="000000" w:themeColor="text1"/>
                                <w:sz w:val="20"/>
                                <w:szCs w:val="20"/>
                              </w:rPr>
                              <w:t>Step 12:  Plan a sequence of steps into the fiction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6422C" id="Rounded Rectangle 5" o:spid="_x0000_s1029" style="position:absolute;margin-left:882pt;margin-top:9.3pt;width:224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" fillcolor="#d8d8d8 [2732]" strokecolor="black [3213]" strokeweight="2pt">
                <v:textbox>
                  <w:txbxContent>
                    <w:p w14:paraId="7B179DCD" w14:textId="22EC87FA" w:rsidR="00BC7898" w:rsidRPr="00C839F8" w:rsidRDefault="00BC7898" w:rsidP="00BC7898">
                      <w:pPr>
                        <w:jc w:val="center"/>
                        <w:rPr>
                          <w:b/>
                          <w:color w:val="000000" w:themeColor="text1"/>
                          <w:sz w:val="20"/>
                          <w:szCs w:val="20"/>
                          <w:u w:val="single"/>
                        </w:rPr>
                      </w:pPr>
                      <w:r w:rsidRPr="00C839F8">
                        <w:rPr>
                          <w:b/>
                          <w:color w:val="000000" w:themeColor="text1"/>
                          <w:sz w:val="20"/>
                          <w:szCs w:val="20"/>
                          <w:u w:val="single"/>
                        </w:rPr>
                        <w:t>Stage 4: The Start</w:t>
                      </w:r>
                    </w:p>
                    <w:p w14:paraId="02EB962A" w14:textId="331F6B16" w:rsidR="00BC7898" w:rsidRPr="00C839F8" w:rsidRDefault="00BC7898" w:rsidP="00BC7898">
                      <w:pPr>
                        <w:rPr>
                          <w:b/>
                          <w:color w:val="000000" w:themeColor="text1"/>
                          <w:sz w:val="20"/>
                          <w:szCs w:val="20"/>
                        </w:rPr>
                      </w:pPr>
                      <w:r w:rsidRPr="00C839F8">
                        <w:rPr>
                          <w:b/>
                          <w:color w:val="000000" w:themeColor="text1"/>
                          <w:sz w:val="20"/>
                          <w:szCs w:val="20"/>
                        </w:rPr>
                        <w:t>Step 12:  Plan a sequence of steps into the fiction</w:t>
                      </w:r>
                    </w:p>
                  </w:txbxContent>
                </v:textbox>
              </v:roundrect>
            </w:pict>
          </mc:Fallback>
        </mc:AlternateContent>
      </w:r>
      <w:r w:rsidR="009676F6">
        <w:rPr>
          <w:rFonts w:ascii="Comic Sans MS" w:hAnsi="Comic Sans MS"/>
          <w:noProof/>
          <w:lang w:eastAsia="en-GB"/>
        </w:rPr>
        <mc:AlternateContent>
          <mc:Choice Requires="wps">
            <w:drawing>
              <wp:anchor distT="0" distB="0" distL="114300" distR="114300" simplePos="0" relativeHeight="251663360" behindDoc="0" locked="0" layoutInCell="1" allowOverlap="1" wp14:anchorId="5A02AC14" wp14:editId="1240AE3C">
                <wp:simplePos x="0" y="0"/>
                <wp:positionH relativeFrom="column">
                  <wp:posOffset>7683500</wp:posOffset>
                </wp:positionH>
                <wp:positionV relativeFrom="paragraph">
                  <wp:posOffset>118110</wp:posOffset>
                </wp:positionV>
                <wp:extent cx="2844800" cy="16637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2844800" cy="16637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651C0" w14:textId="6EC5E80B" w:rsidR="00BC7898" w:rsidRPr="00C839F8" w:rsidRDefault="00BC7898" w:rsidP="00BC7898">
                            <w:pPr>
                              <w:jc w:val="center"/>
                              <w:rPr>
                                <w:b/>
                                <w:color w:val="000000" w:themeColor="text1"/>
                                <w:sz w:val="20"/>
                                <w:szCs w:val="20"/>
                                <w:u w:val="single"/>
                              </w:rPr>
                            </w:pPr>
                            <w:r w:rsidRPr="00C839F8">
                              <w:rPr>
                                <w:b/>
                                <w:color w:val="000000" w:themeColor="text1"/>
                                <w:sz w:val="20"/>
                                <w:szCs w:val="20"/>
                                <w:u w:val="single"/>
                              </w:rPr>
                              <w:t>Stage 3: Activities and Curriculum Tasks</w:t>
                            </w:r>
                          </w:p>
                          <w:p w14:paraId="7E643F88" w14:textId="205BC3B2" w:rsidR="00BC7898" w:rsidRPr="00C839F8" w:rsidRDefault="00BC7898" w:rsidP="00BC7898">
                            <w:pPr>
                              <w:rPr>
                                <w:b/>
                                <w:color w:val="000000" w:themeColor="text1"/>
                                <w:sz w:val="20"/>
                                <w:szCs w:val="20"/>
                              </w:rPr>
                            </w:pPr>
                            <w:r w:rsidRPr="00C839F8">
                              <w:rPr>
                                <w:b/>
                                <w:color w:val="000000" w:themeColor="text1"/>
                                <w:sz w:val="20"/>
                                <w:szCs w:val="20"/>
                              </w:rPr>
                              <w:t>Step 10: Make a list of team tasks and classroom activities</w:t>
                            </w:r>
                          </w:p>
                          <w:p w14:paraId="7B6F3989" w14:textId="2EA9359C" w:rsidR="00BC7898" w:rsidRPr="00C839F8" w:rsidRDefault="00BC7898" w:rsidP="00BC7898">
                            <w:pPr>
                              <w:rPr>
                                <w:b/>
                                <w:color w:val="000000" w:themeColor="text1"/>
                                <w:sz w:val="20"/>
                                <w:szCs w:val="20"/>
                              </w:rPr>
                            </w:pPr>
                            <w:r w:rsidRPr="00C839F8">
                              <w:rPr>
                                <w:b/>
                                <w:color w:val="000000" w:themeColor="text1"/>
                                <w:sz w:val="20"/>
                                <w:szCs w:val="20"/>
                              </w:rPr>
                              <w:t>Step 11: Link the tasks and activities to the National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2AC14" id="Rounded Rectangle 4" o:spid="_x0000_s1030" style="position:absolute;margin-left:605pt;margin-top:9.3pt;width:224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" fillcolor="#d8d8d8 [2732]" strokecolor="black [3213]" strokeweight="2pt">
                <v:textbox>
                  <w:txbxContent>
                    <w:p w14:paraId="46E651C0" w14:textId="6EC5E80B" w:rsidR="00BC7898" w:rsidRPr="00C839F8" w:rsidRDefault="00BC7898" w:rsidP="00BC7898">
                      <w:pPr>
                        <w:jc w:val="center"/>
                        <w:rPr>
                          <w:b/>
                          <w:color w:val="000000" w:themeColor="text1"/>
                          <w:sz w:val="20"/>
                          <w:szCs w:val="20"/>
                          <w:u w:val="single"/>
                        </w:rPr>
                      </w:pPr>
                      <w:r w:rsidRPr="00C839F8">
                        <w:rPr>
                          <w:b/>
                          <w:color w:val="000000" w:themeColor="text1"/>
                          <w:sz w:val="20"/>
                          <w:szCs w:val="20"/>
                          <w:u w:val="single"/>
                        </w:rPr>
                        <w:t>Stage 3: Activities and Curriculum Tasks</w:t>
                      </w:r>
                    </w:p>
                    <w:p w14:paraId="7E643F88" w14:textId="205BC3B2" w:rsidR="00BC7898" w:rsidRPr="00C839F8" w:rsidRDefault="00BC7898" w:rsidP="00BC7898">
                      <w:pPr>
                        <w:rPr>
                          <w:b/>
                          <w:color w:val="000000" w:themeColor="text1"/>
                          <w:sz w:val="20"/>
                          <w:szCs w:val="20"/>
                        </w:rPr>
                      </w:pPr>
                      <w:r w:rsidRPr="00C839F8">
                        <w:rPr>
                          <w:b/>
                          <w:color w:val="000000" w:themeColor="text1"/>
                          <w:sz w:val="20"/>
                          <w:szCs w:val="20"/>
                        </w:rPr>
                        <w:t>Step 10: Make a list of team tasks and classroom activities</w:t>
                      </w:r>
                    </w:p>
                    <w:p w14:paraId="7B6F3989" w14:textId="2EA9359C" w:rsidR="00BC7898" w:rsidRPr="00C839F8" w:rsidRDefault="00BC7898" w:rsidP="00BC7898">
                      <w:pPr>
                        <w:rPr>
                          <w:b/>
                          <w:color w:val="000000" w:themeColor="text1"/>
                          <w:sz w:val="20"/>
                          <w:szCs w:val="20"/>
                        </w:rPr>
                      </w:pPr>
                      <w:r w:rsidRPr="00C839F8">
                        <w:rPr>
                          <w:b/>
                          <w:color w:val="000000" w:themeColor="text1"/>
                          <w:sz w:val="20"/>
                          <w:szCs w:val="20"/>
                        </w:rPr>
                        <w:t>Step 11: Link the tasks and activities to the National Curriculum</w:t>
                      </w:r>
                    </w:p>
                  </w:txbxContent>
                </v:textbox>
              </v:roundrect>
            </w:pict>
          </mc:Fallback>
        </mc:AlternateContent>
      </w:r>
    </w:p>
    <w:sectPr w:rsidR="00054963" w:rsidRPr="00054963" w:rsidSect="003771FE">
      <w:pgSz w:w="23814" w:h="16839"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7A9"/>
    <w:multiLevelType w:val="hybridMultilevel"/>
    <w:tmpl w:val="051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B4C6B"/>
    <w:multiLevelType w:val="hybridMultilevel"/>
    <w:tmpl w:val="ABD2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C0281"/>
    <w:multiLevelType w:val="hybridMultilevel"/>
    <w:tmpl w:val="6F04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E1095"/>
    <w:multiLevelType w:val="hybridMultilevel"/>
    <w:tmpl w:val="9F8C2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26ABF"/>
    <w:multiLevelType w:val="hybridMultilevel"/>
    <w:tmpl w:val="C512E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77A11"/>
    <w:multiLevelType w:val="hybridMultilevel"/>
    <w:tmpl w:val="4A0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C34CC"/>
    <w:multiLevelType w:val="hybridMultilevel"/>
    <w:tmpl w:val="8DCEC150"/>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E6FB1"/>
    <w:multiLevelType w:val="hybridMultilevel"/>
    <w:tmpl w:val="CEEC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22A11"/>
    <w:multiLevelType w:val="hybridMultilevel"/>
    <w:tmpl w:val="6D5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0438A"/>
    <w:multiLevelType w:val="hybridMultilevel"/>
    <w:tmpl w:val="8BD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B1A11"/>
    <w:multiLevelType w:val="hybridMultilevel"/>
    <w:tmpl w:val="6E10C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5324DE"/>
    <w:multiLevelType w:val="hybridMultilevel"/>
    <w:tmpl w:val="168C3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C435A"/>
    <w:multiLevelType w:val="hybridMultilevel"/>
    <w:tmpl w:val="071AC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CB5A64"/>
    <w:multiLevelType w:val="hybridMultilevel"/>
    <w:tmpl w:val="AB2083EC"/>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F978B2"/>
    <w:multiLevelType w:val="hybridMultilevel"/>
    <w:tmpl w:val="F2B21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D4564F"/>
    <w:multiLevelType w:val="hybridMultilevel"/>
    <w:tmpl w:val="C2060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81345A"/>
    <w:multiLevelType w:val="hybridMultilevel"/>
    <w:tmpl w:val="32EE3790"/>
    <w:lvl w:ilvl="0" w:tplc="5E22D6E4">
      <w:numFmt w:val="bullet"/>
      <w:lvlText w:val="-"/>
      <w:lvlJc w:val="left"/>
      <w:pPr>
        <w:ind w:left="1800" w:hanging="360"/>
      </w:pPr>
      <w:rPr>
        <w:rFonts w:ascii="Corbel" w:eastAsiaTheme="minorHAnsi" w:hAnsi="Corbe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9D178B"/>
    <w:multiLevelType w:val="hybridMultilevel"/>
    <w:tmpl w:val="E3642DCE"/>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2020D"/>
    <w:multiLevelType w:val="hybridMultilevel"/>
    <w:tmpl w:val="A372FC8C"/>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25711"/>
    <w:multiLevelType w:val="hybridMultilevel"/>
    <w:tmpl w:val="D69CC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A64AB8"/>
    <w:multiLevelType w:val="hybridMultilevel"/>
    <w:tmpl w:val="D91C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2228FB"/>
    <w:multiLevelType w:val="hybridMultilevel"/>
    <w:tmpl w:val="B512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81E2A"/>
    <w:multiLevelType w:val="hybridMultilevel"/>
    <w:tmpl w:val="632CE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B6C37"/>
    <w:multiLevelType w:val="hybridMultilevel"/>
    <w:tmpl w:val="AFC463AE"/>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45539"/>
    <w:multiLevelType w:val="hybridMultilevel"/>
    <w:tmpl w:val="67EEA75A"/>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A72F7"/>
    <w:multiLevelType w:val="hybridMultilevel"/>
    <w:tmpl w:val="86B663AA"/>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769D7"/>
    <w:multiLevelType w:val="hybridMultilevel"/>
    <w:tmpl w:val="8F2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6238E5"/>
    <w:multiLevelType w:val="hybridMultilevel"/>
    <w:tmpl w:val="D5B2CE4E"/>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E2DDB"/>
    <w:multiLevelType w:val="hybridMultilevel"/>
    <w:tmpl w:val="E2BA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25A9C"/>
    <w:multiLevelType w:val="hybridMultilevel"/>
    <w:tmpl w:val="953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C4F1F"/>
    <w:multiLevelType w:val="hybridMultilevel"/>
    <w:tmpl w:val="4984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997203"/>
    <w:multiLevelType w:val="hybridMultilevel"/>
    <w:tmpl w:val="B04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15F2D"/>
    <w:multiLevelType w:val="hybridMultilevel"/>
    <w:tmpl w:val="EEE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67C7D"/>
    <w:multiLevelType w:val="hybridMultilevel"/>
    <w:tmpl w:val="DF54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81011"/>
    <w:multiLevelType w:val="hybridMultilevel"/>
    <w:tmpl w:val="FE1076C2"/>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020C8"/>
    <w:multiLevelType w:val="hybridMultilevel"/>
    <w:tmpl w:val="BD422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B04EB9"/>
    <w:multiLevelType w:val="hybridMultilevel"/>
    <w:tmpl w:val="C09A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E0D14"/>
    <w:multiLevelType w:val="hybridMultilevel"/>
    <w:tmpl w:val="9F1A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A1DFE"/>
    <w:multiLevelType w:val="hybridMultilevel"/>
    <w:tmpl w:val="E0AA7C06"/>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51E9B"/>
    <w:multiLevelType w:val="hybridMultilevel"/>
    <w:tmpl w:val="9EC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36377"/>
    <w:multiLevelType w:val="hybridMultilevel"/>
    <w:tmpl w:val="3ACA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A363BB"/>
    <w:multiLevelType w:val="multilevel"/>
    <w:tmpl w:val="AB32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B0A73"/>
    <w:multiLevelType w:val="hybridMultilevel"/>
    <w:tmpl w:val="05CC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45614B"/>
    <w:multiLevelType w:val="hybridMultilevel"/>
    <w:tmpl w:val="2408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77979"/>
    <w:multiLevelType w:val="hybridMultilevel"/>
    <w:tmpl w:val="C09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618A0"/>
    <w:multiLevelType w:val="hybridMultilevel"/>
    <w:tmpl w:val="42AC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80A55"/>
    <w:multiLevelType w:val="hybridMultilevel"/>
    <w:tmpl w:val="1F70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66907"/>
    <w:multiLevelType w:val="hybridMultilevel"/>
    <w:tmpl w:val="7C8C8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30"/>
  </w:num>
  <w:num w:numId="3">
    <w:abstractNumId w:val="35"/>
  </w:num>
  <w:num w:numId="4">
    <w:abstractNumId w:val="3"/>
  </w:num>
  <w:num w:numId="5">
    <w:abstractNumId w:val="26"/>
  </w:num>
  <w:num w:numId="6">
    <w:abstractNumId w:val="44"/>
  </w:num>
  <w:num w:numId="7">
    <w:abstractNumId w:val="20"/>
  </w:num>
  <w:num w:numId="8">
    <w:abstractNumId w:val="14"/>
  </w:num>
  <w:num w:numId="9">
    <w:abstractNumId w:val="15"/>
  </w:num>
  <w:num w:numId="10">
    <w:abstractNumId w:val="4"/>
  </w:num>
  <w:num w:numId="11">
    <w:abstractNumId w:val="42"/>
  </w:num>
  <w:num w:numId="12">
    <w:abstractNumId w:val="47"/>
  </w:num>
  <w:num w:numId="13">
    <w:abstractNumId w:val="19"/>
  </w:num>
  <w:num w:numId="14">
    <w:abstractNumId w:val="12"/>
  </w:num>
  <w:num w:numId="15">
    <w:abstractNumId w:val="10"/>
  </w:num>
  <w:num w:numId="16">
    <w:abstractNumId w:val="11"/>
  </w:num>
  <w:num w:numId="17">
    <w:abstractNumId w:val="29"/>
  </w:num>
  <w:num w:numId="18">
    <w:abstractNumId w:val="2"/>
  </w:num>
  <w:num w:numId="19">
    <w:abstractNumId w:val="13"/>
  </w:num>
  <w:num w:numId="20">
    <w:abstractNumId w:val="38"/>
  </w:num>
  <w:num w:numId="21">
    <w:abstractNumId w:val="6"/>
  </w:num>
  <w:num w:numId="22">
    <w:abstractNumId w:val="24"/>
  </w:num>
  <w:num w:numId="23">
    <w:abstractNumId w:val="34"/>
  </w:num>
  <w:num w:numId="24">
    <w:abstractNumId w:val="27"/>
  </w:num>
  <w:num w:numId="25">
    <w:abstractNumId w:val="0"/>
  </w:num>
  <w:num w:numId="26">
    <w:abstractNumId w:val="7"/>
  </w:num>
  <w:num w:numId="27">
    <w:abstractNumId w:val="9"/>
  </w:num>
  <w:num w:numId="28">
    <w:abstractNumId w:val="8"/>
  </w:num>
  <w:num w:numId="29">
    <w:abstractNumId w:val="1"/>
  </w:num>
  <w:num w:numId="30">
    <w:abstractNumId w:val="33"/>
  </w:num>
  <w:num w:numId="31">
    <w:abstractNumId w:val="31"/>
  </w:num>
  <w:num w:numId="32">
    <w:abstractNumId w:val="43"/>
  </w:num>
  <w:num w:numId="33">
    <w:abstractNumId w:val="45"/>
  </w:num>
  <w:num w:numId="34">
    <w:abstractNumId w:val="32"/>
  </w:num>
  <w:num w:numId="35">
    <w:abstractNumId w:val="21"/>
  </w:num>
  <w:num w:numId="36">
    <w:abstractNumId w:val="37"/>
  </w:num>
  <w:num w:numId="37">
    <w:abstractNumId w:val="28"/>
  </w:num>
  <w:num w:numId="38">
    <w:abstractNumId w:val="36"/>
  </w:num>
  <w:num w:numId="39">
    <w:abstractNumId w:val="23"/>
  </w:num>
  <w:num w:numId="40">
    <w:abstractNumId w:val="22"/>
  </w:num>
  <w:num w:numId="41">
    <w:abstractNumId w:val="25"/>
  </w:num>
  <w:num w:numId="42">
    <w:abstractNumId w:val="18"/>
  </w:num>
  <w:num w:numId="43">
    <w:abstractNumId w:val="17"/>
  </w:num>
  <w:num w:numId="44">
    <w:abstractNumId w:val="16"/>
  </w:num>
  <w:num w:numId="45">
    <w:abstractNumId w:val="46"/>
  </w:num>
  <w:num w:numId="46">
    <w:abstractNumId w:val="5"/>
  </w:num>
  <w:num w:numId="47">
    <w:abstractNumId w:val="3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963"/>
    <w:rsid w:val="00014E74"/>
    <w:rsid w:val="0001705B"/>
    <w:rsid w:val="000361E5"/>
    <w:rsid w:val="00036702"/>
    <w:rsid w:val="000403C3"/>
    <w:rsid w:val="00045FA2"/>
    <w:rsid w:val="0004703E"/>
    <w:rsid w:val="00053052"/>
    <w:rsid w:val="00054963"/>
    <w:rsid w:val="000550FB"/>
    <w:rsid w:val="00063BED"/>
    <w:rsid w:val="00084D34"/>
    <w:rsid w:val="00091666"/>
    <w:rsid w:val="00096E55"/>
    <w:rsid w:val="000B579B"/>
    <w:rsid w:val="000B6A2D"/>
    <w:rsid w:val="000C1437"/>
    <w:rsid w:val="000F060D"/>
    <w:rsid w:val="001200D7"/>
    <w:rsid w:val="00130676"/>
    <w:rsid w:val="00137D06"/>
    <w:rsid w:val="00165A17"/>
    <w:rsid w:val="0017708D"/>
    <w:rsid w:val="00180F43"/>
    <w:rsid w:val="00184268"/>
    <w:rsid w:val="00187616"/>
    <w:rsid w:val="00193F96"/>
    <w:rsid w:val="00196684"/>
    <w:rsid w:val="001A103D"/>
    <w:rsid w:val="001A2D5C"/>
    <w:rsid w:val="001A633F"/>
    <w:rsid w:val="001E1443"/>
    <w:rsid w:val="001F3575"/>
    <w:rsid w:val="001F7586"/>
    <w:rsid w:val="002118FE"/>
    <w:rsid w:val="002252BB"/>
    <w:rsid w:val="00232BE6"/>
    <w:rsid w:val="002820D6"/>
    <w:rsid w:val="00290EF6"/>
    <w:rsid w:val="00297240"/>
    <w:rsid w:val="002C24FE"/>
    <w:rsid w:val="003006A9"/>
    <w:rsid w:val="00313E89"/>
    <w:rsid w:val="0033662A"/>
    <w:rsid w:val="00357DF1"/>
    <w:rsid w:val="00372272"/>
    <w:rsid w:val="0037408E"/>
    <w:rsid w:val="003771FE"/>
    <w:rsid w:val="003A366C"/>
    <w:rsid w:val="003A6985"/>
    <w:rsid w:val="003C5D1E"/>
    <w:rsid w:val="003D06E5"/>
    <w:rsid w:val="003D3A43"/>
    <w:rsid w:val="00435BEC"/>
    <w:rsid w:val="004940C2"/>
    <w:rsid w:val="004A3DB1"/>
    <w:rsid w:val="004B7E8F"/>
    <w:rsid w:val="004E07C1"/>
    <w:rsid w:val="004F1276"/>
    <w:rsid w:val="0052637D"/>
    <w:rsid w:val="00527C04"/>
    <w:rsid w:val="00527C4F"/>
    <w:rsid w:val="0053346E"/>
    <w:rsid w:val="00536A2B"/>
    <w:rsid w:val="00547934"/>
    <w:rsid w:val="00547E62"/>
    <w:rsid w:val="00577665"/>
    <w:rsid w:val="0058162C"/>
    <w:rsid w:val="00584EB0"/>
    <w:rsid w:val="0059600C"/>
    <w:rsid w:val="005A26E1"/>
    <w:rsid w:val="005B21E4"/>
    <w:rsid w:val="005E44BA"/>
    <w:rsid w:val="006014B5"/>
    <w:rsid w:val="00625737"/>
    <w:rsid w:val="00633DF7"/>
    <w:rsid w:val="006515BB"/>
    <w:rsid w:val="006529B6"/>
    <w:rsid w:val="006723F8"/>
    <w:rsid w:val="0069188D"/>
    <w:rsid w:val="00695F33"/>
    <w:rsid w:val="006A2D0C"/>
    <w:rsid w:val="006A4D6C"/>
    <w:rsid w:val="006A7B1D"/>
    <w:rsid w:val="006C2BF7"/>
    <w:rsid w:val="0072437F"/>
    <w:rsid w:val="00745787"/>
    <w:rsid w:val="007541AF"/>
    <w:rsid w:val="00754F8E"/>
    <w:rsid w:val="0079428A"/>
    <w:rsid w:val="007A6DD8"/>
    <w:rsid w:val="007B082B"/>
    <w:rsid w:val="007D2CB9"/>
    <w:rsid w:val="007F7EB4"/>
    <w:rsid w:val="0080146B"/>
    <w:rsid w:val="008202B3"/>
    <w:rsid w:val="00820C66"/>
    <w:rsid w:val="00851CAF"/>
    <w:rsid w:val="0087725C"/>
    <w:rsid w:val="008A5E45"/>
    <w:rsid w:val="008B6C1A"/>
    <w:rsid w:val="008B7BDF"/>
    <w:rsid w:val="008D5607"/>
    <w:rsid w:val="008D5EA2"/>
    <w:rsid w:val="009113C1"/>
    <w:rsid w:val="009676F6"/>
    <w:rsid w:val="009712CC"/>
    <w:rsid w:val="009C2CD4"/>
    <w:rsid w:val="009E4367"/>
    <w:rsid w:val="00A00862"/>
    <w:rsid w:val="00A01B77"/>
    <w:rsid w:val="00A02811"/>
    <w:rsid w:val="00A74DD5"/>
    <w:rsid w:val="00A873BF"/>
    <w:rsid w:val="00AB34E4"/>
    <w:rsid w:val="00B0058C"/>
    <w:rsid w:val="00B04D6A"/>
    <w:rsid w:val="00B13609"/>
    <w:rsid w:val="00B24176"/>
    <w:rsid w:val="00B3367C"/>
    <w:rsid w:val="00B37D67"/>
    <w:rsid w:val="00B46466"/>
    <w:rsid w:val="00B83398"/>
    <w:rsid w:val="00BB235B"/>
    <w:rsid w:val="00BB45A2"/>
    <w:rsid w:val="00BC7898"/>
    <w:rsid w:val="00BE47EF"/>
    <w:rsid w:val="00BF01B4"/>
    <w:rsid w:val="00BF152D"/>
    <w:rsid w:val="00C00300"/>
    <w:rsid w:val="00C005D8"/>
    <w:rsid w:val="00C00AB7"/>
    <w:rsid w:val="00C15409"/>
    <w:rsid w:val="00C33E63"/>
    <w:rsid w:val="00C34569"/>
    <w:rsid w:val="00C34A8B"/>
    <w:rsid w:val="00C51307"/>
    <w:rsid w:val="00C757EC"/>
    <w:rsid w:val="00C839F8"/>
    <w:rsid w:val="00C95157"/>
    <w:rsid w:val="00C961E4"/>
    <w:rsid w:val="00CC314C"/>
    <w:rsid w:val="00CD13A3"/>
    <w:rsid w:val="00CE3DF1"/>
    <w:rsid w:val="00D13515"/>
    <w:rsid w:val="00D278E1"/>
    <w:rsid w:val="00D34A60"/>
    <w:rsid w:val="00D877CF"/>
    <w:rsid w:val="00D93FC4"/>
    <w:rsid w:val="00DA3710"/>
    <w:rsid w:val="00DA7135"/>
    <w:rsid w:val="00DB12A3"/>
    <w:rsid w:val="00DC0A7B"/>
    <w:rsid w:val="00DC760A"/>
    <w:rsid w:val="00DE5752"/>
    <w:rsid w:val="00DE6672"/>
    <w:rsid w:val="00DF4F6A"/>
    <w:rsid w:val="00E0723D"/>
    <w:rsid w:val="00E3472A"/>
    <w:rsid w:val="00E35D0D"/>
    <w:rsid w:val="00E54D82"/>
    <w:rsid w:val="00E5731C"/>
    <w:rsid w:val="00E67727"/>
    <w:rsid w:val="00E70F1E"/>
    <w:rsid w:val="00E7445F"/>
    <w:rsid w:val="00E81063"/>
    <w:rsid w:val="00E91121"/>
    <w:rsid w:val="00EA10CB"/>
    <w:rsid w:val="00EA42D7"/>
    <w:rsid w:val="00EB76B4"/>
    <w:rsid w:val="00EC6210"/>
    <w:rsid w:val="00EE577E"/>
    <w:rsid w:val="00EF05C5"/>
    <w:rsid w:val="00EF26FD"/>
    <w:rsid w:val="00F0450D"/>
    <w:rsid w:val="00F115B4"/>
    <w:rsid w:val="00F13047"/>
    <w:rsid w:val="00F26AD1"/>
    <w:rsid w:val="00F46A4D"/>
    <w:rsid w:val="00F54DD8"/>
    <w:rsid w:val="00F729D3"/>
    <w:rsid w:val="00FC0E8F"/>
    <w:rsid w:val="00FF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A724"/>
  <w15:docId w15:val="{EDBDDCF1-D83F-4DFF-A30F-8E871138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03D"/>
    <w:pPr>
      <w:ind w:left="720"/>
      <w:contextualSpacing/>
    </w:pPr>
  </w:style>
  <w:style w:type="paragraph" w:customStyle="1" w:styleId="Default">
    <w:name w:val="Default"/>
    <w:rsid w:val="00C154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n-GB"/>
    </w:rPr>
  </w:style>
  <w:style w:type="paragraph" w:styleId="NoSpacing">
    <w:name w:val="No Spacing"/>
    <w:uiPriority w:val="1"/>
    <w:qFormat/>
    <w:rsid w:val="00BB4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62BADFE087C14AA90040417CAD6A18" ma:contentTypeVersion="0" ma:contentTypeDescription="Create a new document." ma:contentTypeScope="" ma:versionID="16f546e533be95af3b8765b747bb660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93DB-81DA-4416-ABCA-EA3C6DE4F36B}">
  <ds:schemaRefs>
    <ds:schemaRef ds:uri="http://schemas.microsoft.com/sharepoint/v3/contenttype/forms"/>
  </ds:schemaRefs>
</ds:datastoreItem>
</file>

<file path=customXml/itemProps2.xml><?xml version="1.0" encoding="utf-8"?>
<ds:datastoreItem xmlns:ds="http://schemas.openxmlformats.org/officeDocument/2006/customXml" ds:itemID="{523B51A9-8F6E-4578-886C-A32C8FB2209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D529F69-405D-40D4-A484-6A18DA24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9A9648-E56B-4826-AF03-6EE5C814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JAMES DAVIES</cp:lastModifiedBy>
  <cp:revision>2</cp:revision>
  <dcterms:created xsi:type="dcterms:W3CDTF">2018-11-20T11:25:00Z</dcterms:created>
  <dcterms:modified xsi:type="dcterms:W3CDTF">2018-11-20T11:25:00Z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0x010100A762BADFE087C14AA90040417CAD6A18</vt:lpwstr>
  </property>
</Properties>
</file>