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92BE" w14:textId="77777777" w:rsidR="004F6852" w:rsidRDefault="004F6852">
      <w:pPr>
        <w:pStyle w:val="BodyText"/>
        <w:rPr>
          <w:rFonts w:ascii="Times New Roman"/>
          <w:sz w:val="20"/>
        </w:rPr>
      </w:pPr>
      <w:bookmarkStart w:id="0" w:name="_Hlk499637863"/>
    </w:p>
    <w:p w14:paraId="7BD592BF" w14:textId="77777777" w:rsidR="004F6852" w:rsidRDefault="004F6852">
      <w:pPr>
        <w:pStyle w:val="BodyText"/>
        <w:rPr>
          <w:rFonts w:ascii="Times New Roman"/>
          <w:sz w:val="20"/>
        </w:rPr>
      </w:pPr>
    </w:p>
    <w:p w14:paraId="7BD592C0" w14:textId="77777777" w:rsidR="004F6852" w:rsidRDefault="004F6852">
      <w:pPr>
        <w:pStyle w:val="BodyText"/>
        <w:spacing w:before="9" w:after="1"/>
        <w:rPr>
          <w:rFonts w:ascii="Times New Roman"/>
          <w:sz w:val="23"/>
        </w:rPr>
      </w:pPr>
    </w:p>
    <w:p w14:paraId="7BD592C1" w14:textId="77777777" w:rsidR="004F6852" w:rsidRDefault="00AE54E9">
      <w:pPr>
        <w:pStyle w:val="BodyText"/>
        <w:ind w:left="3235"/>
        <w:rPr>
          <w:rFonts w:ascii="Times New Roman"/>
          <w:sz w:val="20"/>
        </w:rPr>
      </w:pPr>
      <w:r>
        <w:rPr>
          <w:rFonts w:ascii="Times New Roman"/>
          <w:noProof/>
          <w:sz w:val="20"/>
        </w:rPr>
        <w:drawing>
          <wp:inline distT="0" distB="0" distL="0" distR="0" wp14:anchorId="7BD594EB" wp14:editId="7BD594EC">
            <wp:extent cx="2400586" cy="24988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0586" cy="2498883"/>
                    </a:xfrm>
                    <a:prstGeom prst="rect">
                      <a:avLst/>
                    </a:prstGeom>
                  </pic:spPr>
                </pic:pic>
              </a:graphicData>
            </a:graphic>
          </wp:inline>
        </w:drawing>
      </w:r>
    </w:p>
    <w:p w14:paraId="7BD592C2" w14:textId="77777777" w:rsidR="004F6852" w:rsidRDefault="004F6852">
      <w:pPr>
        <w:pStyle w:val="BodyText"/>
        <w:rPr>
          <w:rFonts w:ascii="Times New Roman"/>
          <w:sz w:val="20"/>
        </w:rPr>
      </w:pPr>
    </w:p>
    <w:p w14:paraId="7BD592C3" w14:textId="77777777" w:rsidR="004F6852" w:rsidRDefault="004F6852">
      <w:pPr>
        <w:pStyle w:val="BodyText"/>
        <w:spacing w:before="6"/>
        <w:rPr>
          <w:rFonts w:ascii="Times New Roman"/>
          <w:sz w:val="28"/>
        </w:rPr>
      </w:pPr>
    </w:p>
    <w:p w14:paraId="7BD592C4" w14:textId="77777777" w:rsidR="004F6852" w:rsidRDefault="00AE54E9">
      <w:pPr>
        <w:spacing w:before="52"/>
        <w:ind w:left="97" w:right="606"/>
        <w:jc w:val="center"/>
        <w:rPr>
          <w:i/>
          <w:sz w:val="24"/>
        </w:rPr>
      </w:pPr>
      <w:r>
        <w:rPr>
          <w:i/>
          <w:color w:val="30A8A4"/>
          <w:sz w:val="24"/>
        </w:rPr>
        <w:t>Through wisdom, compassion and endurance, we endeavour to make the best decisions for our children</w:t>
      </w:r>
    </w:p>
    <w:p w14:paraId="7BD592C5" w14:textId="77777777" w:rsidR="004F6852" w:rsidRDefault="004F6852">
      <w:pPr>
        <w:pStyle w:val="BodyText"/>
        <w:rPr>
          <w:i/>
        </w:rPr>
      </w:pPr>
    </w:p>
    <w:p w14:paraId="7BD592C6" w14:textId="77777777" w:rsidR="004F6852" w:rsidRDefault="004F6852">
      <w:pPr>
        <w:pStyle w:val="BodyText"/>
        <w:rPr>
          <w:i/>
        </w:rPr>
      </w:pPr>
    </w:p>
    <w:p w14:paraId="7BD592C7" w14:textId="77777777" w:rsidR="004F6852" w:rsidRDefault="00AE54E9">
      <w:pPr>
        <w:spacing w:before="196"/>
        <w:ind w:left="97" w:right="601"/>
        <w:jc w:val="center"/>
        <w:rPr>
          <w:b/>
          <w:sz w:val="60"/>
        </w:rPr>
      </w:pPr>
      <w:r>
        <w:rPr>
          <w:b/>
          <w:sz w:val="60"/>
        </w:rPr>
        <w:t>RE POLICY</w:t>
      </w:r>
    </w:p>
    <w:p w14:paraId="7BD592C8" w14:textId="77777777" w:rsidR="004F6852" w:rsidRDefault="004F6852">
      <w:pPr>
        <w:pStyle w:val="BodyText"/>
        <w:rPr>
          <w:b/>
          <w:sz w:val="60"/>
        </w:rPr>
      </w:pPr>
    </w:p>
    <w:p w14:paraId="7BD592C9" w14:textId="77777777" w:rsidR="004F6852" w:rsidRDefault="004F6852">
      <w:pPr>
        <w:pStyle w:val="BodyText"/>
        <w:rPr>
          <w:b/>
          <w:sz w:val="60"/>
        </w:rPr>
      </w:pPr>
    </w:p>
    <w:p w14:paraId="7BD592CA" w14:textId="77777777" w:rsidR="004F6852" w:rsidRDefault="004F6852">
      <w:pPr>
        <w:pStyle w:val="BodyText"/>
        <w:rPr>
          <w:b/>
          <w:sz w:val="60"/>
        </w:rPr>
      </w:pPr>
    </w:p>
    <w:p w14:paraId="7BD592CB" w14:textId="77777777" w:rsidR="004F6852" w:rsidRDefault="004F6852">
      <w:pPr>
        <w:pStyle w:val="BodyText"/>
        <w:rPr>
          <w:b/>
          <w:sz w:val="60"/>
        </w:rPr>
      </w:pPr>
    </w:p>
    <w:p w14:paraId="7BD592CC" w14:textId="77777777" w:rsidR="004F6852" w:rsidRDefault="004F6852">
      <w:pPr>
        <w:pStyle w:val="BodyText"/>
        <w:rPr>
          <w:b/>
          <w:sz w:val="60"/>
        </w:rPr>
      </w:pPr>
    </w:p>
    <w:p w14:paraId="7BD592CD" w14:textId="77777777" w:rsidR="004F6852" w:rsidRDefault="004F6852">
      <w:pPr>
        <w:pStyle w:val="BodyText"/>
        <w:rPr>
          <w:b/>
          <w:sz w:val="60"/>
        </w:rPr>
      </w:pPr>
    </w:p>
    <w:p w14:paraId="7BD592CE" w14:textId="77777777" w:rsidR="004F6852" w:rsidRDefault="004F6852">
      <w:pPr>
        <w:pStyle w:val="BodyText"/>
        <w:spacing w:before="11"/>
        <w:rPr>
          <w:b/>
          <w:sz w:val="47"/>
        </w:rPr>
      </w:pPr>
    </w:p>
    <w:p w14:paraId="7BD592CF" w14:textId="77777777" w:rsidR="004F6852" w:rsidRDefault="00AE54E9">
      <w:pPr>
        <w:pStyle w:val="BodyText"/>
        <w:tabs>
          <w:tab w:val="left" w:pos="1960"/>
        </w:tabs>
        <w:ind w:right="116"/>
        <w:jc w:val="right"/>
      </w:pPr>
      <w:r>
        <w:t>Date:</w:t>
      </w:r>
      <w:r>
        <w:tab/>
        <w:t>May</w:t>
      </w:r>
      <w:r>
        <w:rPr>
          <w:spacing w:val="-2"/>
        </w:rPr>
        <w:t xml:space="preserve"> </w:t>
      </w:r>
      <w:r>
        <w:t>2017</w:t>
      </w:r>
    </w:p>
    <w:p w14:paraId="7BD592D0" w14:textId="77777777" w:rsidR="004F6852" w:rsidRDefault="00AE54E9">
      <w:pPr>
        <w:pStyle w:val="BodyText"/>
        <w:tabs>
          <w:tab w:val="left" w:pos="9702"/>
        </w:tabs>
        <w:ind w:left="7742"/>
      </w:pPr>
      <w:r>
        <w:t>Review:</w:t>
      </w:r>
      <w:r>
        <w:tab/>
        <w:t>May</w:t>
      </w:r>
      <w:r>
        <w:rPr>
          <w:spacing w:val="-2"/>
        </w:rPr>
        <w:t xml:space="preserve"> </w:t>
      </w:r>
      <w:r>
        <w:t>2018</w:t>
      </w:r>
    </w:p>
    <w:p w14:paraId="7BD592D1" w14:textId="77777777" w:rsidR="004F6852" w:rsidRDefault="004F6852">
      <w:pPr>
        <w:pStyle w:val="BodyText"/>
        <w:spacing w:before="1"/>
        <w:rPr>
          <w:sz w:val="20"/>
        </w:rPr>
      </w:pPr>
    </w:p>
    <w:p w14:paraId="7BD592D2" w14:textId="77777777" w:rsidR="004F6852" w:rsidRDefault="00AE54E9">
      <w:pPr>
        <w:spacing w:line="249" w:lineRule="auto"/>
        <w:ind w:left="1932" w:right="2444"/>
        <w:jc w:val="center"/>
        <w:rPr>
          <w:rFonts w:ascii="Arial"/>
          <w:sz w:val="20"/>
        </w:rPr>
      </w:pPr>
      <w:r>
        <w:rPr>
          <w:rFonts w:ascii="Arial"/>
          <w:color w:val="808080"/>
          <w:w w:val="95"/>
          <w:sz w:val="20"/>
        </w:rPr>
        <w:t>Whaddon</w:t>
      </w:r>
      <w:r>
        <w:rPr>
          <w:rFonts w:ascii="Arial"/>
          <w:color w:val="808080"/>
          <w:spacing w:val="-22"/>
          <w:w w:val="95"/>
          <w:sz w:val="20"/>
        </w:rPr>
        <w:t xml:space="preserve"> </w:t>
      </w:r>
      <w:r>
        <w:rPr>
          <w:rFonts w:ascii="Arial"/>
          <w:color w:val="808080"/>
          <w:w w:val="95"/>
          <w:sz w:val="20"/>
        </w:rPr>
        <w:t>Church</w:t>
      </w:r>
      <w:r>
        <w:rPr>
          <w:rFonts w:ascii="Arial"/>
          <w:color w:val="808080"/>
          <w:spacing w:val="-23"/>
          <w:w w:val="95"/>
          <w:sz w:val="20"/>
        </w:rPr>
        <w:t xml:space="preserve"> </w:t>
      </w:r>
      <w:r>
        <w:rPr>
          <w:rFonts w:ascii="Arial"/>
          <w:color w:val="808080"/>
          <w:w w:val="95"/>
          <w:sz w:val="20"/>
        </w:rPr>
        <w:t>of</w:t>
      </w:r>
      <w:r>
        <w:rPr>
          <w:rFonts w:ascii="Arial"/>
          <w:color w:val="808080"/>
          <w:spacing w:val="-23"/>
          <w:w w:val="95"/>
          <w:sz w:val="20"/>
        </w:rPr>
        <w:t xml:space="preserve"> </w:t>
      </w:r>
      <w:r>
        <w:rPr>
          <w:rFonts w:ascii="Arial"/>
          <w:color w:val="808080"/>
          <w:w w:val="95"/>
          <w:sz w:val="20"/>
        </w:rPr>
        <w:t>England</w:t>
      </w:r>
      <w:r>
        <w:rPr>
          <w:rFonts w:ascii="Arial"/>
          <w:color w:val="808080"/>
          <w:spacing w:val="-23"/>
          <w:w w:val="95"/>
          <w:sz w:val="20"/>
        </w:rPr>
        <w:t xml:space="preserve"> </w:t>
      </w:r>
      <w:r>
        <w:rPr>
          <w:rFonts w:ascii="Arial"/>
          <w:color w:val="808080"/>
          <w:w w:val="95"/>
          <w:sz w:val="20"/>
        </w:rPr>
        <w:t>first</w:t>
      </w:r>
      <w:r>
        <w:rPr>
          <w:rFonts w:ascii="Arial"/>
          <w:color w:val="808080"/>
          <w:spacing w:val="-23"/>
          <w:w w:val="95"/>
          <w:sz w:val="20"/>
        </w:rPr>
        <w:t xml:space="preserve"> </w:t>
      </w:r>
      <w:r>
        <w:rPr>
          <w:rFonts w:ascii="Arial"/>
          <w:color w:val="808080"/>
          <w:w w:val="95"/>
          <w:sz w:val="20"/>
        </w:rPr>
        <w:t>school,</w:t>
      </w:r>
      <w:r>
        <w:rPr>
          <w:rFonts w:ascii="Arial"/>
          <w:color w:val="808080"/>
          <w:spacing w:val="-23"/>
          <w:w w:val="95"/>
          <w:sz w:val="20"/>
        </w:rPr>
        <w:t xml:space="preserve"> </w:t>
      </w:r>
      <w:r>
        <w:rPr>
          <w:rFonts w:ascii="Arial"/>
          <w:color w:val="808080"/>
          <w:w w:val="95"/>
          <w:sz w:val="20"/>
        </w:rPr>
        <w:t>Whaddon,</w:t>
      </w:r>
      <w:r>
        <w:rPr>
          <w:rFonts w:ascii="Arial"/>
          <w:color w:val="808080"/>
          <w:spacing w:val="-22"/>
          <w:w w:val="95"/>
          <w:sz w:val="20"/>
        </w:rPr>
        <w:t xml:space="preserve"> </w:t>
      </w:r>
      <w:r>
        <w:rPr>
          <w:rFonts w:ascii="Arial"/>
          <w:color w:val="808080"/>
          <w:w w:val="95"/>
          <w:sz w:val="20"/>
        </w:rPr>
        <w:t>Milton</w:t>
      </w:r>
      <w:r>
        <w:rPr>
          <w:rFonts w:ascii="Arial"/>
          <w:color w:val="808080"/>
          <w:spacing w:val="-21"/>
          <w:w w:val="95"/>
          <w:sz w:val="20"/>
        </w:rPr>
        <w:t xml:space="preserve"> </w:t>
      </w:r>
      <w:r>
        <w:rPr>
          <w:rFonts w:ascii="Arial"/>
          <w:color w:val="808080"/>
          <w:w w:val="95"/>
          <w:sz w:val="20"/>
        </w:rPr>
        <w:t>Keynes,</w:t>
      </w:r>
      <w:r>
        <w:rPr>
          <w:rFonts w:ascii="Arial"/>
          <w:color w:val="808080"/>
          <w:spacing w:val="-23"/>
          <w:w w:val="95"/>
          <w:sz w:val="20"/>
        </w:rPr>
        <w:t xml:space="preserve"> </w:t>
      </w:r>
      <w:r>
        <w:rPr>
          <w:rFonts w:ascii="Arial"/>
          <w:color w:val="808080"/>
          <w:w w:val="95"/>
          <w:sz w:val="20"/>
        </w:rPr>
        <w:t>MK17</w:t>
      </w:r>
      <w:r>
        <w:rPr>
          <w:rFonts w:ascii="Arial"/>
          <w:color w:val="808080"/>
          <w:spacing w:val="-22"/>
          <w:w w:val="95"/>
          <w:sz w:val="20"/>
        </w:rPr>
        <w:t xml:space="preserve"> </w:t>
      </w:r>
      <w:r>
        <w:rPr>
          <w:rFonts w:ascii="Arial"/>
          <w:color w:val="808080"/>
          <w:w w:val="95"/>
          <w:sz w:val="20"/>
        </w:rPr>
        <w:t xml:space="preserve">0LS </w:t>
      </w:r>
      <w:r>
        <w:rPr>
          <w:rFonts w:ascii="Arial"/>
          <w:color w:val="808080"/>
          <w:w w:val="90"/>
          <w:sz w:val="20"/>
        </w:rPr>
        <w:t>Head:</w:t>
      </w:r>
      <w:r>
        <w:rPr>
          <w:rFonts w:ascii="Arial"/>
          <w:color w:val="808080"/>
          <w:spacing w:val="-14"/>
          <w:w w:val="90"/>
          <w:sz w:val="20"/>
        </w:rPr>
        <w:t xml:space="preserve"> </w:t>
      </w:r>
      <w:r>
        <w:rPr>
          <w:rFonts w:ascii="Arial"/>
          <w:color w:val="808080"/>
          <w:w w:val="90"/>
          <w:sz w:val="20"/>
        </w:rPr>
        <w:t>Mrs</w:t>
      </w:r>
      <w:r>
        <w:rPr>
          <w:rFonts w:ascii="Arial"/>
          <w:color w:val="808080"/>
          <w:spacing w:val="-13"/>
          <w:w w:val="90"/>
          <w:sz w:val="20"/>
        </w:rPr>
        <w:t xml:space="preserve"> </w:t>
      </w:r>
      <w:r>
        <w:rPr>
          <w:rFonts w:ascii="Arial"/>
          <w:color w:val="808080"/>
          <w:w w:val="90"/>
          <w:sz w:val="20"/>
        </w:rPr>
        <w:t>Selina</w:t>
      </w:r>
      <w:r>
        <w:rPr>
          <w:rFonts w:ascii="Arial"/>
          <w:color w:val="808080"/>
          <w:spacing w:val="-13"/>
          <w:w w:val="90"/>
          <w:sz w:val="20"/>
        </w:rPr>
        <w:t xml:space="preserve"> </w:t>
      </w:r>
      <w:r>
        <w:rPr>
          <w:rFonts w:ascii="Arial"/>
          <w:color w:val="808080"/>
          <w:w w:val="90"/>
          <w:sz w:val="20"/>
        </w:rPr>
        <w:t>Davies</w:t>
      </w:r>
      <w:r>
        <w:rPr>
          <w:rFonts w:ascii="Arial"/>
          <w:color w:val="808080"/>
          <w:spacing w:val="-13"/>
          <w:w w:val="90"/>
          <w:sz w:val="20"/>
        </w:rPr>
        <w:t xml:space="preserve"> </w:t>
      </w:r>
      <w:r>
        <w:rPr>
          <w:rFonts w:ascii="Arial"/>
          <w:color w:val="808080"/>
          <w:w w:val="90"/>
          <w:sz w:val="20"/>
        </w:rPr>
        <w:t>B</w:t>
      </w:r>
      <w:r>
        <w:rPr>
          <w:rFonts w:ascii="Arial"/>
          <w:color w:val="808080"/>
          <w:spacing w:val="-11"/>
          <w:w w:val="90"/>
          <w:sz w:val="20"/>
        </w:rPr>
        <w:t xml:space="preserve"> </w:t>
      </w:r>
      <w:r>
        <w:rPr>
          <w:rFonts w:ascii="Arial"/>
          <w:color w:val="808080"/>
          <w:w w:val="90"/>
          <w:sz w:val="20"/>
        </w:rPr>
        <w:t>Ed</w:t>
      </w:r>
      <w:r>
        <w:rPr>
          <w:rFonts w:ascii="Arial"/>
          <w:color w:val="808080"/>
          <w:spacing w:val="-11"/>
          <w:w w:val="90"/>
          <w:sz w:val="20"/>
        </w:rPr>
        <w:t xml:space="preserve"> </w:t>
      </w:r>
      <w:r>
        <w:rPr>
          <w:rFonts w:ascii="Arial"/>
          <w:color w:val="808080"/>
          <w:w w:val="90"/>
          <w:sz w:val="20"/>
        </w:rPr>
        <w:t>(hons)</w:t>
      </w:r>
    </w:p>
    <w:p w14:paraId="7BD592D3" w14:textId="77777777" w:rsidR="004F6852" w:rsidRDefault="00AE54E9">
      <w:pPr>
        <w:spacing w:before="1" w:line="249" w:lineRule="auto"/>
        <w:ind w:left="3196" w:right="3704"/>
        <w:jc w:val="center"/>
        <w:rPr>
          <w:rFonts w:ascii="Arial"/>
          <w:sz w:val="20"/>
        </w:rPr>
      </w:pPr>
      <w:r>
        <w:rPr>
          <w:rFonts w:ascii="Trebuchet MS"/>
          <w:b/>
          <w:color w:val="808080"/>
          <w:w w:val="90"/>
          <w:sz w:val="14"/>
        </w:rPr>
        <w:t xml:space="preserve">T </w:t>
      </w:r>
      <w:r>
        <w:rPr>
          <w:rFonts w:ascii="Arial"/>
          <w:color w:val="808080"/>
          <w:w w:val="90"/>
          <w:sz w:val="20"/>
        </w:rPr>
        <w:t xml:space="preserve">01908 501719 </w:t>
      </w:r>
      <w:r>
        <w:rPr>
          <w:rFonts w:ascii="Trebuchet MS"/>
          <w:b/>
          <w:color w:val="808080"/>
          <w:w w:val="90"/>
          <w:sz w:val="14"/>
        </w:rPr>
        <w:t xml:space="preserve">E </w:t>
      </w:r>
      <w:hyperlink r:id="rId6">
        <w:r>
          <w:rPr>
            <w:rFonts w:ascii="Arial"/>
            <w:color w:val="808080"/>
            <w:w w:val="90"/>
            <w:sz w:val="20"/>
            <w:u w:val="single" w:color="808080"/>
          </w:rPr>
          <w:t>office@whaddon.bucks.sch.uk</w:t>
        </w:r>
      </w:hyperlink>
      <w:r>
        <w:rPr>
          <w:rFonts w:ascii="Arial"/>
          <w:color w:val="808080"/>
          <w:w w:val="90"/>
          <w:sz w:val="20"/>
        </w:rPr>
        <w:t xml:space="preserve"> </w:t>
      </w:r>
      <w:r>
        <w:rPr>
          <w:rFonts w:ascii="Arial"/>
          <w:color w:val="FF0000"/>
          <w:sz w:val="20"/>
        </w:rPr>
        <w:t>whaddon.eschools.co.uk</w:t>
      </w:r>
    </w:p>
    <w:p w14:paraId="7BD592D4" w14:textId="77777777" w:rsidR="004F6852" w:rsidRDefault="004F6852">
      <w:pPr>
        <w:spacing w:line="249" w:lineRule="auto"/>
        <w:jc w:val="center"/>
        <w:rPr>
          <w:rFonts w:ascii="Arial"/>
          <w:sz w:val="20"/>
        </w:rPr>
        <w:sectPr w:rsidR="004F6852">
          <w:type w:val="continuous"/>
          <w:pgSz w:w="11920" w:h="16850"/>
          <w:pgMar w:top="1600" w:right="220" w:bottom="280" w:left="900" w:header="720" w:footer="720" w:gutter="0"/>
          <w:cols w:space="720"/>
        </w:sectPr>
      </w:pPr>
    </w:p>
    <w:p w14:paraId="7BD592D5" w14:textId="004B2CA6" w:rsidR="004F6852" w:rsidRDefault="00C66C60">
      <w:pPr>
        <w:pStyle w:val="BodyText"/>
        <w:rPr>
          <w:rFonts w:ascii="Arial"/>
          <w:sz w:val="20"/>
        </w:rPr>
      </w:pPr>
      <w:r>
        <w:rPr>
          <w:sz w:val="22"/>
        </w:rPr>
        <w:lastRenderedPageBreak/>
        <w:pict w14:anchorId="7BD594ED">
          <v:group id="_x0000_s1043" style="position:absolute;margin-left:18pt;margin-top:.8pt;width:563.8pt;height:344.95pt;z-index:-33328;mso-position-horizontal-relative:page" coordorigin="340,-234" coordsize="11276,6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60;top:-214;width:11236;height:6859">
              <v:imagedata r:id="rId7" o:title=""/>
            </v:shape>
            <v:shape id="_x0000_s1044" style="position:absolute;left:360;top:-214;width:11236;height:6859" coordorigin="360,-214" coordsize="11236,6859" path="m1467,-214r-75,4l1318,-203r-74,13l1173,-173r-69,22l1037,-123r-65,30l909,-57r-60,39l791,25,737,71r-52,50l636,175r-45,57l549,291r-37,62l477,418r-29,67l421,554r-21,72l382,699r-12,76l363,851r-3,79l360,5503r3,77l370,5658r12,75l400,5806r21,72l448,5948r29,67l512,6079r37,62l591,6201r45,57l685,6310r52,51l791,6408r58,42l909,6490r63,35l1037,6556r67,26l1173,6604r71,18l1318,6635r74,8l1467,6645r9022,l10564,6643r74,-8l10712,6622r71,-18l10852,6582r67,-26l10984,6525r63,-35l11107,6450r58,-42l11219,6361r52,-51l11320,6258r45,-57l11407,6141r37,-62l11479,6015r29,-67l11535,5878r21,-72l11574,5733r12,-75l11593,5580r3,-77l11596,930r-3,-79l11586,775r-12,-76l11556,626r-21,-72l11508,485r-29,-67l11444,353r-37,-62l11365,232r-45,-57l11271,121r-52,-50l11165,25r-58,-43l11047,-57r-63,-36l10919,-123r-67,-28l10783,-173r-71,-17l10638,-203r-74,-7l10489,-214r-9022,xe" filled="f" strokecolor="#385d88" strokeweight="2pt">
              <v:path arrowok="t"/>
            </v:shape>
            <w10:wrap anchorx="page"/>
          </v:group>
        </w:pict>
      </w:r>
    </w:p>
    <w:p w14:paraId="7BD592D6" w14:textId="08109C5C" w:rsidR="004F6852" w:rsidRDefault="00AE54E9">
      <w:pPr>
        <w:spacing w:before="154"/>
        <w:ind w:left="254"/>
        <w:jc w:val="center"/>
        <w:rPr>
          <w:b/>
          <w:i/>
          <w:sz w:val="40"/>
        </w:rPr>
      </w:pPr>
      <w:r>
        <w:rPr>
          <w:b/>
          <w:i/>
          <w:sz w:val="40"/>
        </w:rPr>
        <w:t>Whaddon Church of England School</w:t>
      </w:r>
    </w:p>
    <w:p w14:paraId="7BD592D7" w14:textId="77777777" w:rsidR="004F6852" w:rsidRDefault="004F6852">
      <w:pPr>
        <w:pStyle w:val="BodyText"/>
        <w:spacing w:before="11"/>
        <w:rPr>
          <w:b/>
          <w:i/>
          <w:sz w:val="38"/>
        </w:rPr>
      </w:pPr>
    </w:p>
    <w:p w14:paraId="7BD592D8" w14:textId="77777777" w:rsidR="004F6852" w:rsidRDefault="00AE54E9">
      <w:pPr>
        <w:tabs>
          <w:tab w:val="left" w:pos="2063"/>
          <w:tab w:val="left" w:pos="3370"/>
        </w:tabs>
        <w:ind w:left="251"/>
        <w:jc w:val="center"/>
        <w:rPr>
          <w:b/>
          <w:i/>
          <w:sz w:val="32"/>
        </w:rPr>
      </w:pPr>
      <w:r>
        <w:rPr>
          <w:b/>
          <w:i/>
          <w:color w:val="205768"/>
          <w:sz w:val="32"/>
        </w:rPr>
        <w:t>Compassion</w:t>
      </w:r>
      <w:r>
        <w:rPr>
          <w:b/>
          <w:i/>
          <w:color w:val="205768"/>
          <w:sz w:val="32"/>
        </w:rPr>
        <w:tab/>
        <w:t>Wisdom</w:t>
      </w:r>
      <w:r>
        <w:rPr>
          <w:b/>
          <w:i/>
          <w:color w:val="205768"/>
          <w:sz w:val="32"/>
        </w:rPr>
        <w:tab/>
        <w:t>Endurance</w:t>
      </w:r>
    </w:p>
    <w:p w14:paraId="7BD592D9" w14:textId="77777777" w:rsidR="004F6852" w:rsidRDefault="004F6852">
      <w:pPr>
        <w:pStyle w:val="BodyText"/>
        <w:spacing w:before="7"/>
        <w:rPr>
          <w:b/>
          <w:i/>
          <w:sz w:val="31"/>
        </w:rPr>
      </w:pPr>
    </w:p>
    <w:p w14:paraId="7BD592DA" w14:textId="00A0ACF8" w:rsidR="004F6852" w:rsidRDefault="00AE54E9">
      <w:pPr>
        <w:pStyle w:val="BodyText"/>
        <w:ind w:left="751"/>
      </w:pPr>
      <w:bookmarkStart w:id="1" w:name="_Hlk499641711"/>
      <w:r>
        <w:t>At Whaddon Church of England School, we…</w:t>
      </w:r>
    </w:p>
    <w:p w14:paraId="7BD592DB" w14:textId="77777777" w:rsidR="004F6852" w:rsidRDefault="004F6852">
      <w:pPr>
        <w:pStyle w:val="BodyText"/>
        <w:spacing w:before="11"/>
        <w:rPr>
          <w:sz w:val="23"/>
        </w:rPr>
      </w:pPr>
    </w:p>
    <w:p w14:paraId="7BD592DC" w14:textId="77777777" w:rsidR="004F6852" w:rsidRDefault="00AE54E9" w:rsidP="002A6BC0">
      <w:pPr>
        <w:pStyle w:val="ListParagraph"/>
        <w:numPr>
          <w:ilvl w:val="0"/>
          <w:numId w:val="3"/>
        </w:numPr>
        <w:tabs>
          <w:tab w:val="left" w:pos="991"/>
          <w:tab w:val="left" w:pos="992"/>
        </w:tabs>
        <w:ind w:right="506"/>
        <w:rPr>
          <w:rFonts w:ascii="Symbol"/>
          <w:sz w:val="20"/>
        </w:rPr>
      </w:pPr>
      <w:r>
        <w:rPr>
          <w:sz w:val="24"/>
        </w:rPr>
        <w:t>Are a Christian community where everyone can grow in Christian faith and develop an understanding and tolerance of</w:t>
      </w:r>
      <w:r>
        <w:rPr>
          <w:spacing w:val="-9"/>
          <w:sz w:val="24"/>
        </w:rPr>
        <w:t xml:space="preserve"> </w:t>
      </w:r>
      <w:r>
        <w:rPr>
          <w:sz w:val="24"/>
        </w:rPr>
        <w:t>others</w:t>
      </w:r>
    </w:p>
    <w:p w14:paraId="7BD592DD" w14:textId="4552D21A" w:rsidR="004F6852" w:rsidRDefault="00AE54E9" w:rsidP="002A6BC0">
      <w:pPr>
        <w:pStyle w:val="ListParagraph"/>
        <w:numPr>
          <w:ilvl w:val="0"/>
          <w:numId w:val="3"/>
        </w:numPr>
        <w:tabs>
          <w:tab w:val="left" w:pos="991"/>
          <w:tab w:val="left" w:pos="992"/>
        </w:tabs>
        <w:ind w:right="509"/>
        <w:rPr>
          <w:rFonts w:ascii="Symbol"/>
          <w:sz w:val="20"/>
        </w:rPr>
      </w:pPr>
      <w:r>
        <w:rPr>
          <w:sz w:val="24"/>
        </w:rPr>
        <w:t>Promote the holistic development of each person and provide the best education for every pupil within a supportive</w:t>
      </w:r>
      <w:r>
        <w:rPr>
          <w:spacing w:val="-12"/>
          <w:sz w:val="24"/>
        </w:rPr>
        <w:t xml:space="preserve"> </w:t>
      </w:r>
      <w:r>
        <w:rPr>
          <w:sz w:val="24"/>
        </w:rPr>
        <w:t>environment.</w:t>
      </w:r>
    </w:p>
    <w:p w14:paraId="7BD592DE" w14:textId="77777777" w:rsidR="004F6852" w:rsidRDefault="00AE54E9" w:rsidP="002A6BC0">
      <w:pPr>
        <w:pStyle w:val="ListParagraph"/>
        <w:numPr>
          <w:ilvl w:val="0"/>
          <w:numId w:val="3"/>
        </w:numPr>
        <w:tabs>
          <w:tab w:val="left" w:pos="991"/>
          <w:tab w:val="left" w:pos="992"/>
        </w:tabs>
        <w:rPr>
          <w:rFonts w:ascii="Symbol" w:hAnsi="Symbol"/>
          <w:sz w:val="20"/>
        </w:rPr>
      </w:pPr>
      <w:r>
        <w:rPr>
          <w:sz w:val="24"/>
        </w:rPr>
        <w:t>Foster each child’s identity as a citizen of the</w:t>
      </w:r>
      <w:r>
        <w:rPr>
          <w:spacing w:val="-27"/>
          <w:sz w:val="24"/>
        </w:rPr>
        <w:t xml:space="preserve"> </w:t>
      </w:r>
      <w:r>
        <w:rPr>
          <w:sz w:val="24"/>
        </w:rPr>
        <w:t>world.</w:t>
      </w:r>
    </w:p>
    <w:p w14:paraId="7BD592DF" w14:textId="77777777" w:rsidR="004F6852" w:rsidRDefault="00AE54E9" w:rsidP="002A6BC0">
      <w:pPr>
        <w:pStyle w:val="ListParagraph"/>
        <w:numPr>
          <w:ilvl w:val="0"/>
          <w:numId w:val="3"/>
        </w:numPr>
        <w:tabs>
          <w:tab w:val="left" w:pos="991"/>
          <w:tab w:val="left" w:pos="992"/>
        </w:tabs>
        <w:rPr>
          <w:rFonts w:ascii="Symbol"/>
          <w:sz w:val="20"/>
        </w:rPr>
      </w:pPr>
      <w:r>
        <w:rPr>
          <w:sz w:val="24"/>
        </w:rPr>
        <w:t>Equip children with the skills to develop independent thinking and</w:t>
      </w:r>
      <w:r>
        <w:rPr>
          <w:spacing w:val="-34"/>
          <w:sz w:val="24"/>
        </w:rPr>
        <w:t xml:space="preserve"> </w:t>
      </w:r>
      <w:r>
        <w:rPr>
          <w:sz w:val="24"/>
        </w:rPr>
        <w:t>learning.</w:t>
      </w:r>
    </w:p>
    <w:p w14:paraId="7BD592E0" w14:textId="77777777" w:rsidR="004F6852" w:rsidRDefault="00AE54E9" w:rsidP="002A6BC0">
      <w:pPr>
        <w:pStyle w:val="ListParagraph"/>
        <w:numPr>
          <w:ilvl w:val="0"/>
          <w:numId w:val="3"/>
        </w:numPr>
        <w:tabs>
          <w:tab w:val="left" w:pos="991"/>
          <w:tab w:val="left" w:pos="992"/>
        </w:tabs>
        <w:ind w:right="501"/>
        <w:rPr>
          <w:rFonts w:ascii="Symbol"/>
          <w:sz w:val="20"/>
        </w:rPr>
      </w:pPr>
      <w:r>
        <w:rPr>
          <w:sz w:val="24"/>
        </w:rPr>
        <w:t xml:space="preserve">Establish an environment where children have the freedom and confidence to take risks </w:t>
      </w:r>
      <w:r>
        <w:rPr>
          <w:spacing w:val="1"/>
          <w:sz w:val="24"/>
        </w:rPr>
        <w:t xml:space="preserve">and </w:t>
      </w:r>
      <w:r>
        <w:rPr>
          <w:sz w:val="24"/>
        </w:rPr>
        <w:t>make mistakes and which will clearly reflect the Christian values of our</w:t>
      </w:r>
      <w:r>
        <w:rPr>
          <w:spacing w:val="-28"/>
          <w:sz w:val="24"/>
        </w:rPr>
        <w:t xml:space="preserve"> </w:t>
      </w:r>
      <w:r>
        <w:rPr>
          <w:sz w:val="24"/>
        </w:rPr>
        <w:t>foundation.</w:t>
      </w:r>
    </w:p>
    <w:p w14:paraId="7BD592E1" w14:textId="77777777" w:rsidR="004F6852" w:rsidRDefault="00AE54E9" w:rsidP="002A6BC0">
      <w:pPr>
        <w:pStyle w:val="ListParagraph"/>
        <w:numPr>
          <w:ilvl w:val="0"/>
          <w:numId w:val="3"/>
        </w:numPr>
        <w:tabs>
          <w:tab w:val="left" w:pos="991"/>
          <w:tab w:val="left" w:pos="992"/>
        </w:tabs>
        <w:spacing w:before="1"/>
        <w:rPr>
          <w:rFonts w:ascii="Symbol"/>
          <w:sz w:val="20"/>
        </w:rPr>
      </w:pPr>
      <w:r>
        <w:rPr>
          <w:sz w:val="24"/>
        </w:rPr>
        <w:t>Develop personal responsibilities and life</w:t>
      </w:r>
      <w:r>
        <w:rPr>
          <w:spacing w:val="-18"/>
          <w:sz w:val="24"/>
        </w:rPr>
        <w:t xml:space="preserve"> </w:t>
      </w:r>
      <w:r>
        <w:rPr>
          <w:sz w:val="24"/>
        </w:rPr>
        <w:t>skills.</w:t>
      </w:r>
    </w:p>
    <w:p w14:paraId="7BD592E2" w14:textId="77777777" w:rsidR="004F6852" w:rsidRDefault="00AE54E9" w:rsidP="002A6BC0">
      <w:pPr>
        <w:pStyle w:val="ListParagraph"/>
        <w:numPr>
          <w:ilvl w:val="0"/>
          <w:numId w:val="3"/>
        </w:numPr>
        <w:tabs>
          <w:tab w:val="left" w:pos="991"/>
          <w:tab w:val="left" w:pos="992"/>
        </w:tabs>
        <w:rPr>
          <w:rFonts w:ascii="Symbol"/>
          <w:sz w:val="20"/>
        </w:rPr>
      </w:pPr>
      <w:r>
        <w:rPr>
          <w:sz w:val="24"/>
        </w:rPr>
        <w:t>Enable</w:t>
      </w:r>
      <w:r>
        <w:rPr>
          <w:spacing w:val="-5"/>
          <w:sz w:val="24"/>
        </w:rPr>
        <w:t xml:space="preserve"> </w:t>
      </w:r>
      <w:r>
        <w:rPr>
          <w:sz w:val="24"/>
        </w:rPr>
        <w:t>our</w:t>
      </w:r>
      <w:r>
        <w:rPr>
          <w:spacing w:val="-2"/>
          <w:sz w:val="24"/>
        </w:rPr>
        <w:t xml:space="preserve"> </w:t>
      </w:r>
      <w:r>
        <w:rPr>
          <w:sz w:val="24"/>
        </w:rPr>
        <w:t>children</w:t>
      </w:r>
      <w:r>
        <w:rPr>
          <w:spacing w:val="-4"/>
          <w:sz w:val="24"/>
        </w:rPr>
        <w:t xml:space="preserve"> </w:t>
      </w:r>
      <w:r>
        <w:rPr>
          <w:sz w:val="24"/>
        </w:rPr>
        <w:t>to</w:t>
      </w:r>
      <w:r>
        <w:rPr>
          <w:spacing w:val="-4"/>
          <w:sz w:val="24"/>
        </w:rPr>
        <w:t xml:space="preserve"> </w:t>
      </w:r>
      <w:r>
        <w:rPr>
          <w:sz w:val="24"/>
        </w:rPr>
        <w:t>demonstrate</w:t>
      </w:r>
      <w:r>
        <w:rPr>
          <w:spacing w:val="-5"/>
          <w:sz w:val="24"/>
        </w:rPr>
        <w:t xml:space="preserve"> </w:t>
      </w:r>
      <w:r>
        <w:rPr>
          <w:sz w:val="24"/>
        </w:rPr>
        <w:t>respect</w:t>
      </w:r>
      <w:r>
        <w:rPr>
          <w:spacing w:val="-4"/>
          <w:sz w:val="24"/>
        </w:rPr>
        <w:t xml:space="preserve"> </w:t>
      </w:r>
      <w:r>
        <w:rPr>
          <w:sz w:val="24"/>
        </w:rPr>
        <w:t>for</w:t>
      </w:r>
      <w:r>
        <w:rPr>
          <w:spacing w:val="-4"/>
          <w:sz w:val="24"/>
        </w:rPr>
        <w:t xml:space="preserve"> </w:t>
      </w:r>
      <w:r>
        <w:rPr>
          <w:sz w:val="24"/>
        </w:rPr>
        <w:t>one</w:t>
      </w:r>
      <w:r>
        <w:rPr>
          <w:spacing w:val="-2"/>
          <w:sz w:val="24"/>
        </w:rPr>
        <w:t xml:space="preserve"> </w:t>
      </w:r>
      <w:r>
        <w:rPr>
          <w:sz w:val="24"/>
        </w:rPr>
        <w:t>another</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environment,</w:t>
      </w:r>
      <w:r>
        <w:rPr>
          <w:spacing w:val="-3"/>
          <w:sz w:val="24"/>
        </w:rPr>
        <w:t xml:space="preserve"> </w:t>
      </w:r>
      <w:r>
        <w:rPr>
          <w:sz w:val="24"/>
        </w:rPr>
        <w:t>valuing</w:t>
      </w:r>
      <w:r>
        <w:rPr>
          <w:spacing w:val="-5"/>
          <w:sz w:val="24"/>
        </w:rPr>
        <w:t xml:space="preserve"> </w:t>
      </w:r>
      <w:r>
        <w:rPr>
          <w:sz w:val="24"/>
        </w:rPr>
        <w:t>difference.</w:t>
      </w:r>
    </w:p>
    <w:p w14:paraId="7BD592E3" w14:textId="77777777" w:rsidR="004F6852" w:rsidRDefault="00AE54E9" w:rsidP="002A6BC0">
      <w:pPr>
        <w:pStyle w:val="ListParagraph"/>
        <w:numPr>
          <w:ilvl w:val="0"/>
          <w:numId w:val="3"/>
        </w:numPr>
        <w:tabs>
          <w:tab w:val="left" w:pos="992"/>
        </w:tabs>
        <w:ind w:right="506"/>
        <w:jc w:val="both"/>
        <w:rPr>
          <w:rFonts w:ascii="Symbol"/>
          <w:sz w:val="20"/>
        </w:rPr>
      </w:pPr>
      <w:r>
        <w:rPr>
          <w:sz w:val="24"/>
        </w:rPr>
        <w:t>Provide children with a broad educational experience which incorporates the National Curriculum, at the appropriate level for each child, and fully embraces outdoor learning, physical education, the arts, music</w:t>
      </w:r>
    </w:p>
    <w:bookmarkEnd w:id="1"/>
    <w:p w14:paraId="7BD592E4" w14:textId="77777777" w:rsidR="004F6852" w:rsidRDefault="004F6852">
      <w:pPr>
        <w:pStyle w:val="BodyText"/>
      </w:pPr>
    </w:p>
    <w:p w14:paraId="7BD592E5" w14:textId="77777777" w:rsidR="004F6852" w:rsidRDefault="004F6852">
      <w:pPr>
        <w:pStyle w:val="BodyText"/>
      </w:pPr>
    </w:p>
    <w:p w14:paraId="7BD592E6" w14:textId="77777777" w:rsidR="004F6852" w:rsidRDefault="004F6852">
      <w:pPr>
        <w:pStyle w:val="BodyText"/>
      </w:pPr>
    </w:p>
    <w:p w14:paraId="7BD592E7" w14:textId="77777777" w:rsidR="004F6852" w:rsidRDefault="004F6852">
      <w:pPr>
        <w:pStyle w:val="BodyText"/>
      </w:pPr>
    </w:p>
    <w:p w14:paraId="7BD592E8" w14:textId="77777777" w:rsidR="004F6852" w:rsidRDefault="004F6852">
      <w:pPr>
        <w:pStyle w:val="BodyText"/>
        <w:spacing w:before="1"/>
        <w:rPr>
          <w:sz w:val="32"/>
        </w:rPr>
      </w:pPr>
    </w:p>
    <w:p w14:paraId="7BD592E9" w14:textId="77777777" w:rsidR="004F6852" w:rsidRDefault="00AE54E9">
      <w:pPr>
        <w:pStyle w:val="Heading1"/>
        <w:ind w:left="271"/>
      </w:pPr>
      <w:r>
        <w:rPr>
          <w:color w:val="1F477B"/>
        </w:rPr>
        <w:t>Our Values</w:t>
      </w:r>
    </w:p>
    <w:p w14:paraId="7BD592EA" w14:textId="77777777" w:rsidR="004F6852" w:rsidRDefault="00AE54E9">
      <w:pPr>
        <w:pStyle w:val="BodyText"/>
        <w:spacing w:before="95"/>
        <w:ind w:left="271"/>
      </w:pPr>
      <w:r>
        <w:t>WISDOM ENDURANCE COMPASSION are our school Christian Values which guide our children’s behaviour and</w:t>
      </w:r>
    </w:p>
    <w:p w14:paraId="7BD592EB" w14:textId="77777777" w:rsidR="004F6852" w:rsidRDefault="00AE54E9">
      <w:pPr>
        <w:pStyle w:val="BodyText"/>
        <w:ind w:left="271"/>
      </w:pPr>
      <w:r>
        <w:t>our own:</w:t>
      </w:r>
    </w:p>
    <w:p w14:paraId="7BD592EC" w14:textId="77777777" w:rsidR="004F6852" w:rsidRDefault="00AE54E9">
      <w:pPr>
        <w:pStyle w:val="BodyText"/>
        <w:spacing w:before="94"/>
        <w:ind w:left="271" w:right="304"/>
      </w:pPr>
      <w:r>
        <w:t>The Wisdom to learn from our experiences and then to use this knowledge wisely to develop good relationships with others</w:t>
      </w:r>
    </w:p>
    <w:p w14:paraId="7BD592ED" w14:textId="40956168" w:rsidR="004F6852" w:rsidRDefault="00AE54E9">
      <w:pPr>
        <w:pStyle w:val="BodyText"/>
        <w:spacing w:before="90"/>
        <w:ind w:left="271" w:right="198"/>
      </w:pPr>
      <w:r>
        <w:t xml:space="preserve">Compassion to understand the way our actions affect our </w:t>
      </w:r>
      <w:r w:rsidR="002A6BC0">
        <w:t>classmates,</w:t>
      </w:r>
      <w:r>
        <w:t xml:space="preserve"> so we strive to ensure we create happy and friendly feelings through these actions</w:t>
      </w:r>
    </w:p>
    <w:p w14:paraId="7BD592EE" w14:textId="77777777" w:rsidR="004F6852" w:rsidRDefault="00AE54E9">
      <w:pPr>
        <w:pStyle w:val="BodyText"/>
        <w:spacing w:before="92"/>
        <w:ind w:left="271" w:right="432"/>
      </w:pPr>
      <w:r>
        <w:t>Endurance to create not only positive learning behaviour but also loyalty and the drive to keep trying to be the best person we can possibly be.</w:t>
      </w:r>
    </w:p>
    <w:p w14:paraId="7BD592EF" w14:textId="77777777" w:rsidR="004F6852" w:rsidRDefault="004F6852">
      <w:pPr>
        <w:pStyle w:val="BodyText"/>
      </w:pPr>
    </w:p>
    <w:p w14:paraId="7BD592F0" w14:textId="77777777" w:rsidR="004F6852" w:rsidRDefault="00AE54E9">
      <w:pPr>
        <w:spacing w:before="179" w:line="316" w:lineRule="auto"/>
        <w:ind w:left="271" w:right="9742"/>
        <w:rPr>
          <w:sz w:val="24"/>
        </w:rPr>
      </w:pPr>
      <w:r>
        <w:rPr>
          <w:b/>
          <w:i/>
          <w:color w:val="1F477B"/>
          <w:sz w:val="24"/>
        </w:rPr>
        <w:t xml:space="preserve">Expectations </w:t>
      </w:r>
      <w:r>
        <w:rPr>
          <w:sz w:val="24"/>
        </w:rPr>
        <w:t>Everyone will… Feel safe</w:t>
      </w:r>
    </w:p>
    <w:p w14:paraId="7BD592F1" w14:textId="77777777" w:rsidR="004F6852" w:rsidRDefault="00AE54E9">
      <w:pPr>
        <w:pStyle w:val="BodyText"/>
        <w:spacing w:line="293" w:lineRule="exact"/>
        <w:ind w:left="271"/>
      </w:pPr>
      <w:r>
        <w:t>Be able to work hard</w:t>
      </w:r>
    </w:p>
    <w:p w14:paraId="7BD592F2" w14:textId="77777777" w:rsidR="004F6852" w:rsidRDefault="00AE54E9">
      <w:pPr>
        <w:pStyle w:val="BodyText"/>
        <w:spacing w:before="93" w:line="316" w:lineRule="auto"/>
        <w:ind w:left="271" w:right="8425"/>
      </w:pPr>
      <w:r>
        <w:t>Be proud of our individuality Support each other</w:t>
      </w:r>
    </w:p>
    <w:p w14:paraId="7BD592F3" w14:textId="77777777" w:rsidR="004F6852" w:rsidRDefault="00AE54E9">
      <w:pPr>
        <w:pStyle w:val="BodyText"/>
        <w:spacing w:line="290" w:lineRule="exact"/>
        <w:ind w:left="271"/>
      </w:pPr>
      <w:r>
        <w:t>Achieve</w:t>
      </w:r>
    </w:p>
    <w:p w14:paraId="7BD592F4" w14:textId="77777777" w:rsidR="004F6852" w:rsidRDefault="004F6852">
      <w:pPr>
        <w:spacing w:line="290" w:lineRule="exact"/>
        <w:sectPr w:rsidR="004F6852">
          <w:pgSz w:w="11920" w:h="16850"/>
          <w:pgMar w:top="580" w:right="180" w:bottom="280" w:left="240" w:header="720" w:footer="720" w:gutter="0"/>
          <w:cols w:space="720"/>
        </w:sectPr>
      </w:pPr>
    </w:p>
    <w:p w14:paraId="7BD592F5" w14:textId="77777777" w:rsidR="004F6852" w:rsidRDefault="00AE54E9">
      <w:pPr>
        <w:pStyle w:val="Heading1"/>
        <w:spacing w:before="22"/>
        <w:ind w:left="331"/>
      </w:pPr>
      <w:r>
        <w:rPr>
          <w:color w:val="1F477B"/>
        </w:rPr>
        <w:t>Introduction</w:t>
      </w:r>
    </w:p>
    <w:p w14:paraId="7BD592F6" w14:textId="77777777" w:rsidR="004F6852" w:rsidRDefault="004F6852">
      <w:pPr>
        <w:pStyle w:val="BodyText"/>
        <w:spacing w:before="3"/>
        <w:rPr>
          <w:b/>
          <w:i/>
          <w:sz w:val="31"/>
        </w:rPr>
      </w:pPr>
    </w:p>
    <w:p w14:paraId="7BD592F7" w14:textId="77777777" w:rsidR="004F6852" w:rsidRDefault="00AE54E9">
      <w:pPr>
        <w:pStyle w:val="BodyText"/>
        <w:ind w:left="331" w:right="302"/>
      </w:pPr>
      <w:r>
        <w:t>Religious Education at Whaddon Church of England School provides our pupils with opportunities to study religions and relationships. The children gain understanding and awareness of Christianity as the predominant religion in Great Britain. The children are enabled to better understand and respect the experiences, attitudes, beliefs and practices of other principal religions represented in this country. Pupils are encouraged to develop a reflective approach to life and a sense of wonderment and awe at the natural world. The children develop investigative and research skills, linked to other areas of the curriculum, which they are encouraged to use to form reasoned judgements about religious issues.</w:t>
      </w:r>
    </w:p>
    <w:p w14:paraId="7BD592F8" w14:textId="77777777" w:rsidR="004F6852" w:rsidRDefault="004F6852">
      <w:pPr>
        <w:pStyle w:val="BodyText"/>
        <w:spacing w:before="11"/>
        <w:rPr>
          <w:sz w:val="23"/>
        </w:rPr>
      </w:pPr>
    </w:p>
    <w:p w14:paraId="7BD592F9" w14:textId="77777777" w:rsidR="004F6852" w:rsidRDefault="00AE54E9">
      <w:pPr>
        <w:pStyle w:val="BodyText"/>
        <w:ind w:left="331" w:right="333"/>
        <w:jc w:val="both"/>
      </w:pPr>
      <w:r>
        <w:t>The law states “The Curriculum for every maintained school shall comprise of a basic curriculum which includes religious education for all registered pupils at school.” (Education Reform Act 1988) Although RE is statutory, it justifies its place in the curriculum as it gives opportunities:</w:t>
      </w:r>
    </w:p>
    <w:p w14:paraId="7BD592FA" w14:textId="77777777" w:rsidR="004F6852" w:rsidRDefault="00AE54E9">
      <w:pPr>
        <w:pStyle w:val="ListParagraph"/>
        <w:numPr>
          <w:ilvl w:val="1"/>
          <w:numId w:val="2"/>
        </w:numPr>
        <w:tabs>
          <w:tab w:val="left" w:pos="1531"/>
          <w:tab w:val="left" w:pos="1532"/>
        </w:tabs>
        <w:spacing w:before="174" w:line="286" w:lineRule="exact"/>
        <w:rPr>
          <w:sz w:val="24"/>
        </w:rPr>
      </w:pPr>
      <w:r>
        <w:rPr>
          <w:sz w:val="24"/>
        </w:rPr>
        <w:t>to</w:t>
      </w:r>
      <w:r>
        <w:rPr>
          <w:spacing w:val="-2"/>
          <w:sz w:val="24"/>
        </w:rPr>
        <w:t xml:space="preserve"> </w:t>
      </w:r>
      <w:r>
        <w:rPr>
          <w:sz w:val="24"/>
        </w:rPr>
        <w:t>explore</w:t>
      </w:r>
      <w:r>
        <w:rPr>
          <w:spacing w:val="-5"/>
          <w:sz w:val="24"/>
        </w:rPr>
        <w:t xml:space="preserve"> </w:t>
      </w:r>
      <w:r>
        <w:rPr>
          <w:sz w:val="24"/>
        </w:rPr>
        <w:t>a</w:t>
      </w:r>
      <w:r>
        <w:rPr>
          <w:spacing w:val="-3"/>
          <w:sz w:val="24"/>
        </w:rPr>
        <w:t xml:space="preserve"> </w:t>
      </w:r>
      <w:r>
        <w:rPr>
          <w:sz w:val="24"/>
        </w:rPr>
        <w:t>major</w:t>
      </w:r>
      <w:r>
        <w:rPr>
          <w:spacing w:val="-2"/>
          <w:sz w:val="24"/>
        </w:rPr>
        <w:t xml:space="preserve"> </w:t>
      </w:r>
      <w:r>
        <w:rPr>
          <w:sz w:val="24"/>
        </w:rPr>
        <w:t>and</w:t>
      </w:r>
      <w:r>
        <w:rPr>
          <w:spacing w:val="-4"/>
          <w:sz w:val="24"/>
        </w:rPr>
        <w:t xml:space="preserve"> </w:t>
      </w:r>
      <w:r>
        <w:rPr>
          <w:sz w:val="24"/>
        </w:rPr>
        <w:t>distinctive</w:t>
      </w:r>
      <w:r>
        <w:rPr>
          <w:spacing w:val="-5"/>
          <w:sz w:val="24"/>
        </w:rPr>
        <w:t xml:space="preserve"> </w:t>
      </w:r>
      <w:r>
        <w:rPr>
          <w:sz w:val="24"/>
        </w:rPr>
        <w:t>dimension</w:t>
      </w:r>
      <w:r>
        <w:rPr>
          <w:spacing w:val="-2"/>
          <w:sz w:val="24"/>
        </w:rPr>
        <w:t xml:space="preserve"> </w:t>
      </w:r>
      <w:r>
        <w:rPr>
          <w:sz w:val="24"/>
        </w:rPr>
        <w:t>of</w:t>
      </w:r>
      <w:r>
        <w:rPr>
          <w:spacing w:val="-4"/>
          <w:sz w:val="24"/>
        </w:rPr>
        <w:t xml:space="preserve"> </w:t>
      </w:r>
      <w:r>
        <w:rPr>
          <w:sz w:val="24"/>
        </w:rPr>
        <w:t>human</w:t>
      </w:r>
      <w:r>
        <w:rPr>
          <w:spacing w:val="2"/>
          <w:sz w:val="24"/>
        </w:rPr>
        <w:t xml:space="preserve"> </w:t>
      </w:r>
      <w:r>
        <w:rPr>
          <w:sz w:val="24"/>
        </w:rPr>
        <w:t>experience,</w:t>
      </w:r>
      <w:r>
        <w:rPr>
          <w:spacing w:val="-2"/>
          <w:sz w:val="24"/>
        </w:rPr>
        <w:t xml:space="preserve"> </w:t>
      </w:r>
      <w:r>
        <w:rPr>
          <w:sz w:val="24"/>
        </w:rPr>
        <w:t>the</w:t>
      </w:r>
      <w:r>
        <w:rPr>
          <w:spacing w:val="-5"/>
          <w:sz w:val="24"/>
        </w:rPr>
        <w:t xml:space="preserve"> </w:t>
      </w:r>
      <w:r>
        <w:rPr>
          <w:sz w:val="24"/>
        </w:rPr>
        <w:t>meaning</w:t>
      </w:r>
      <w:r>
        <w:rPr>
          <w:spacing w:val="-3"/>
          <w:sz w:val="24"/>
        </w:rPr>
        <w:t xml:space="preserve"> </w:t>
      </w:r>
      <w:r>
        <w:rPr>
          <w:sz w:val="24"/>
        </w:rPr>
        <w:t>and</w:t>
      </w:r>
      <w:r>
        <w:rPr>
          <w:spacing w:val="-4"/>
          <w:sz w:val="24"/>
        </w:rPr>
        <w:t xml:space="preserve"> </w:t>
      </w:r>
      <w:r>
        <w:rPr>
          <w:sz w:val="24"/>
        </w:rPr>
        <w:t>purpose</w:t>
      </w:r>
      <w:r>
        <w:rPr>
          <w:spacing w:val="-2"/>
          <w:sz w:val="24"/>
        </w:rPr>
        <w:t xml:space="preserve"> </w:t>
      </w:r>
      <w:r>
        <w:rPr>
          <w:sz w:val="24"/>
        </w:rPr>
        <w:t>of</w:t>
      </w:r>
      <w:r>
        <w:rPr>
          <w:spacing w:val="-23"/>
          <w:sz w:val="24"/>
        </w:rPr>
        <w:t xml:space="preserve"> </w:t>
      </w:r>
      <w:r>
        <w:rPr>
          <w:sz w:val="24"/>
        </w:rPr>
        <w:t>life</w:t>
      </w:r>
    </w:p>
    <w:p w14:paraId="7BD592FB" w14:textId="77777777" w:rsidR="004F6852" w:rsidRDefault="00AE54E9">
      <w:pPr>
        <w:pStyle w:val="ListParagraph"/>
        <w:numPr>
          <w:ilvl w:val="1"/>
          <w:numId w:val="2"/>
        </w:numPr>
        <w:tabs>
          <w:tab w:val="left" w:pos="1531"/>
          <w:tab w:val="left" w:pos="1532"/>
        </w:tabs>
        <w:ind w:right="1310"/>
        <w:rPr>
          <w:sz w:val="24"/>
        </w:rPr>
      </w:pPr>
      <w:r>
        <w:rPr>
          <w:sz w:val="24"/>
        </w:rPr>
        <w:t>to consider the search for meaning and value in a wondrous but also often confusing and sometimes threatening</w:t>
      </w:r>
      <w:r>
        <w:rPr>
          <w:spacing w:val="-20"/>
          <w:sz w:val="24"/>
        </w:rPr>
        <w:t xml:space="preserve"> </w:t>
      </w:r>
      <w:r>
        <w:rPr>
          <w:sz w:val="24"/>
        </w:rPr>
        <w:t>world</w:t>
      </w:r>
    </w:p>
    <w:p w14:paraId="7BD592FC" w14:textId="77777777" w:rsidR="004F6852" w:rsidRDefault="00AE54E9">
      <w:pPr>
        <w:pStyle w:val="ListParagraph"/>
        <w:numPr>
          <w:ilvl w:val="1"/>
          <w:numId w:val="2"/>
        </w:numPr>
        <w:tabs>
          <w:tab w:val="left" w:pos="1531"/>
          <w:tab w:val="left" w:pos="1532"/>
        </w:tabs>
        <w:spacing w:before="7" w:line="267" w:lineRule="exact"/>
        <w:rPr>
          <w:sz w:val="24"/>
        </w:rPr>
      </w:pPr>
      <w:r>
        <w:rPr>
          <w:sz w:val="24"/>
        </w:rPr>
        <w:t>to</w:t>
      </w:r>
      <w:r>
        <w:rPr>
          <w:spacing w:val="-2"/>
          <w:sz w:val="24"/>
        </w:rPr>
        <w:t xml:space="preserve"> </w:t>
      </w:r>
      <w:r>
        <w:rPr>
          <w:sz w:val="24"/>
        </w:rPr>
        <w:t>offer</w:t>
      </w:r>
      <w:r>
        <w:rPr>
          <w:spacing w:val="-4"/>
          <w:sz w:val="24"/>
        </w:rPr>
        <w:t xml:space="preserve"> </w:t>
      </w:r>
      <w:r>
        <w:rPr>
          <w:sz w:val="24"/>
        </w:rPr>
        <w:t>pupils</w:t>
      </w:r>
      <w:r>
        <w:rPr>
          <w:spacing w:val="-3"/>
          <w:sz w:val="24"/>
        </w:rPr>
        <w:t xml:space="preserve"> </w:t>
      </w:r>
      <w:r>
        <w:rPr>
          <w:sz w:val="24"/>
        </w:rPr>
        <w:t>the</w:t>
      </w:r>
      <w:r>
        <w:rPr>
          <w:spacing w:val="-2"/>
          <w:sz w:val="24"/>
        </w:rPr>
        <w:t xml:space="preserve"> </w:t>
      </w:r>
      <w:r>
        <w:rPr>
          <w:sz w:val="24"/>
        </w:rPr>
        <w:t>chance</w:t>
      </w:r>
      <w:r>
        <w:rPr>
          <w:spacing w:val="-2"/>
          <w:sz w:val="24"/>
        </w:rPr>
        <w:t xml:space="preserve"> </w:t>
      </w:r>
      <w:r>
        <w:rPr>
          <w:sz w:val="24"/>
        </w:rPr>
        <w:t>to</w:t>
      </w:r>
      <w:r>
        <w:rPr>
          <w:spacing w:val="-5"/>
          <w:sz w:val="24"/>
        </w:rPr>
        <w:t xml:space="preserve"> </w:t>
      </w:r>
      <w:r>
        <w:rPr>
          <w:sz w:val="24"/>
        </w:rPr>
        <w:t>raise</w:t>
      </w:r>
      <w:r>
        <w:rPr>
          <w:spacing w:val="-4"/>
          <w:sz w:val="24"/>
        </w:rPr>
        <w:t xml:space="preserve"> </w:t>
      </w:r>
      <w:r>
        <w:rPr>
          <w:sz w:val="24"/>
        </w:rPr>
        <w:t>and</w:t>
      </w:r>
      <w:r>
        <w:rPr>
          <w:spacing w:val="-2"/>
          <w:sz w:val="24"/>
        </w:rPr>
        <w:t xml:space="preserve"> </w:t>
      </w:r>
      <w:r>
        <w:rPr>
          <w:sz w:val="24"/>
        </w:rPr>
        <w:t>reflect</w:t>
      </w:r>
      <w:r>
        <w:rPr>
          <w:spacing w:val="-4"/>
          <w:sz w:val="24"/>
        </w:rPr>
        <w:t xml:space="preserve"> </w:t>
      </w:r>
      <w:r>
        <w:rPr>
          <w:sz w:val="24"/>
        </w:rPr>
        <w:t>on</w:t>
      </w:r>
      <w:r>
        <w:rPr>
          <w:spacing w:val="-6"/>
          <w:sz w:val="24"/>
        </w:rPr>
        <w:t xml:space="preserve"> </w:t>
      </w:r>
      <w:r>
        <w:rPr>
          <w:sz w:val="24"/>
        </w:rPr>
        <w:t>perennial</w:t>
      </w:r>
      <w:r>
        <w:rPr>
          <w:spacing w:val="-5"/>
          <w:sz w:val="24"/>
        </w:rPr>
        <w:t xml:space="preserve"> </w:t>
      </w:r>
      <w:r>
        <w:rPr>
          <w:sz w:val="24"/>
        </w:rPr>
        <w:t>questions</w:t>
      </w:r>
      <w:r>
        <w:rPr>
          <w:spacing w:val="-3"/>
          <w:sz w:val="24"/>
        </w:rPr>
        <w:t xml:space="preserve"> </w:t>
      </w:r>
      <w:r>
        <w:rPr>
          <w:sz w:val="24"/>
        </w:rPr>
        <w:t>about</w:t>
      </w:r>
      <w:r>
        <w:rPr>
          <w:spacing w:val="-17"/>
          <w:sz w:val="24"/>
        </w:rPr>
        <w:t xml:space="preserve"> </w:t>
      </w:r>
      <w:r>
        <w:rPr>
          <w:sz w:val="24"/>
        </w:rPr>
        <w:t>life</w:t>
      </w:r>
    </w:p>
    <w:p w14:paraId="7BD592FD" w14:textId="77777777" w:rsidR="004F6852" w:rsidRDefault="004F6852">
      <w:pPr>
        <w:pStyle w:val="BodyText"/>
        <w:spacing w:before="9"/>
        <w:rPr>
          <w:sz w:val="22"/>
        </w:rPr>
      </w:pPr>
    </w:p>
    <w:p w14:paraId="7BD592FE" w14:textId="77777777" w:rsidR="004F6852" w:rsidRDefault="00AE54E9">
      <w:pPr>
        <w:pStyle w:val="BodyText"/>
        <w:ind w:left="331" w:right="235"/>
      </w:pPr>
      <w:r>
        <w:t xml:space="preserve">Religious Education is an entitlement for all pupils regardless of their ability or their own </w:t>
      </w:r>
      <w:proofErr w:type="gramStart"/>
      <w:r>
        <w:t>particular religious</w:t>
      </w:r>
      <w:proofErr w:type="gramEnd"/>
      <w:r>
        <w:t xml:space="preserve"> or other beliefs. At Whaddon, Religious Education is delivered in line with the Bucks SACRE revised Agreed Syllabus (BSAS) 2016-2021 which is entitled ‘Challenging RE’ (</w:t>
      </w:r>
      <w:r>
        <w:rPr>
          <w:i/>
        </w:rPr>
        <w:t>SACRE- Standing Advisory Council for Religious Education</w:t>
      </w:r>
      <w:r>
        <w:t>)</w:t>
      </w:r>
    </w:p>
    <w:p w14:paraId="7BD592FF" w14:textId="77777777" w:rsidR="004F6852" w:rsidRDefault="004F6852">
      <w:pPr>
        <w:pStyle w:val="BodyText"/>
      </w:pPr>
    </w:p>
    <w:p w14:paraId="7BD59300" w14:textId="77777777" w:rsidR="004F6852" w:rsidRDefault="004F6852">
      <w:pPr>
        <w:pStyle w:val="BodyText"/>
        <w:rPr>
          <w:sz w:val="31"/>
        </w:rPr>
      </w:pPr>
    </w:p>
    <w:p w14:paraId="7BD59301" w14:textId="77777777" w:rsidR="004F6852" w:rsidRDefault="00AE54E9">
      <w:pPr>
        <w:pStyle w:val="Heading1"/>
        <w:ind w:left="331"/>
      </w:pPr>
      <w:r>
        <w:rPr>
          <w:color w:val="1F477B"/>
        </w:rPr>
        <w:t>Our Principles of RE teaching and learning</w:t>
      </w:r>
    </w:p>
    <w:p w14:paraId="7BD59302" w14:textId="77777777" w:rsidR="004F6852" w:rsidRDefault="00AE54E9">
      <w:pPr>
        <w:pStyle w:val="BodyText"/>
        <w:ind w:left="331" w:right="680"/>
      </w:pPr>
      <w:r>
        <w:t>As a Church school, we don’t just see RE as a session for imparting knowledge, it is a specific area of the curriculum where our values and the school ethos ‘come alive’ in the classroom and shine through our daily school life.</w:t>
      </w:r>
    </w:p>
    <w:p w14:paraId="7BD59303" w14:textId="77777777" w:rsidR="004F6852" w:rsidRDefault="00AE54E9">
      <w:pPr>
        <w:pStyle w:val="BodyText"/>
        <w:ind w:left="331" w:right="522"/>
      </w:pPr>
      <w:r>
        <w:t>We have taken great care to develop a planning, teaching &amp; learning, assessment model that ensures personalised learning that allows the children to think, question, work collaboratively and creatively, use empathy to really understand difficult concepts such as ‘faith without proof’ and ‘the importance of identity’.</w:t>
      </w:r>
    </w:p>
    <w:p w14:paraId="7BD59304" w14:textId="77777777" w:rsidR="004F6852" w:rsidRDefault="004F6852">
      <w:pPr>
        <w:pStyle w:val="BodyText"/>
        <w:rPr>
          <w:sz w:val="20"/>
        </w:rPr>
      </w:pPr>
    </w:p>
    <w:p w14:paraId="7BD59305" w14:textId="77777777" w:rsidR="004F6852" w:rsidRDefault="00C66C60">
      <w:pPr>
        <w:pStyle w:val="BodyText"/>
        <w:spacing w:before="4"/>
        <w:rPr>
          <w:sz w:val="14"/>
        </w:rPr>
      </w:pPr>
      <w:r>
        <w:pict w14:anchorId="7BD594EF">
          <v:group id="_x0000_s1027" style="position:absolute;margin-left:14.5pt;margin-top:10.75pt;width:564.75pt;height:246.5pt;z-index:1168;mso-wrap-distance-left:0;mso-wrap-distance-right:0;mso-position-horizontal-relative:page" coordorigin="290,215" coordsize="11295,4930">
            <v:shape id="_x0000_s1042" style="position:absolute;left:6080;top:477;width:2203;height:3304" coordorigin="6080,477" coordsize="2203,3304" path="m6080,477r,2203l7988,3781r37,-67l8060,3645r33,-70l8123,3504r27,-71l8175,3360r22,-73l8217,3213r18,-75l8249,3063r12,-76l8271,2911r6,-77l8281,2757r2,-77l8282,2604r-4,-75l8271,2455r-8,-74l8252,2308r-14,-72l8222,2165r-18,-71l8184,2025r-23,-69l8137,1889r-27,-66l8081,1757r-31,-64l8017,1630r-35,-62l7945,1508r-38,-60l7866,1391r-42,-57l7780,1279r-46,-54l7687,1173r-49,-50l7587,1073r-52,-47l7481,980r-55,-44l7370,894r-58,-40l7252,815r-60,-37l7130,743r-63,-33l7003,679r-65,-28l6871,624r-67,-25l6735,576r-69,-20l6595,538r-71,-16l6452,509r-73,-11l6305,489r-74,-6l6156,479r-76,-2xe" fillcolor="#8063a1" stroked="f">
              <v:path arrowok="t"/>
            </v:shape>
            <v:shape id="_x0000_s1041" style="position:absolute;left:4082;top:2837;width:3815;height:2203" coordorigin="4082,2837" coordsize="3815,2203" path="m5990,2837l4082,3938r40,67l4164,4069r44,63l4254,4194r49,59l4353,4311r52,56l4459,4421r57,53l4573,4524r60,48l4694,4619r64,44l4822,4705r66,40l4955,4781r67,35l5089,4847r68,30l5226,4903r69,25l5365,4950r70,19l5505,4986r71,15l5646,5013r71,10l5788,5031r71,5l5930,5039r71,1l6072,5038r71,-3l6213,5028r70,-8l6353,5010r69,-13l6491,4982r69,-17l6627,4945r68,-21l6761,4900r66,-25l6892,4847r64,-30l7019,4785r62,-34l7142,4715r60,-38l7261,4636r57,-42l7375,4550r55,-46l7484,4456r52,-50l7587,4354r49,-54l7684,4245r46,-58l7775,4128r42,-61l7858,4003r39,-65l5990,2837xe" fillcolor="#8063a1" stroked="f">
              <v:path arrowok="t"/>
            </v:shape>
            <v:shape id="_x0000_s1040" style="position:absolute;left:4082;top:2837;width:3815;height:2203" coordorigin="4082,2837" coordsize="3815,2203" path="m7897,3938r-39,65l7817,4067r-42,61l7730,4187r-46,58l7636,4300r-49,54l7536,4406r-52,50l7430,4504r-55,46l7318,4594r-57,42l7202,4677r-60,38l7081,4751r-62,34l6956,4817r-64,30l6827,4875r-66,25l6695,4924r-68,21l6560,4965r-69,17l6422,4997r-69,13l6283,5020r-70,8l6143,5035r-71,3l6001,5040r-71,-1l5859,5036r-71,-5l5717,5023r-71,-10l5576,5001r-71,-15l5435,4969r-70,-19l5295,4928r-69,-25l5157,4877r-68,-30l5022,4816r-67,-35l4888,4745r-66,-40l4758,4663r-64,-44l4633,4572r-60,-48l4516,4474r-57,-53l4405,4367r-52,-56l4303,4253r-49,-59l4208,4132r-44,-63l4122,4005r-40,-67l5990,2837,7897,3938xe" filled="f" strokecolor="white" strokeweight="2pt">
              <v:path arrowok="t"/>
            </v:shape>
            <v:shape id="_x0000_s1039" style="position:absolute;left:3617;top:477;width:2282;height:3333" coordorigin="3617,477" coordsize="2282,3333" path="m5899,477r-83,2l5734,483r-81,7l5571,500r-80,13l5410,528r-79,19l5252,568r-78,23l5097,618r-76,29l4946,679r-74,34l4799,750r-71,40l4661,830r-65,41l4534,915r-61,45l4414,1007r-57,49l4302,1106r-53,52l4198,1211r-49,54l4102,1321r-44,57l4015,1437r-41,59l3936,1557r-37,61l3865,1681r-32,64l3803,1809r-28,65l3750,1940r-24,67l3705,2075r-19,68l3670,2211r-15,69l3643,2350r-10,70l3626,2490r-6,71l3618,2631r-1,71l3619,2773r4,71l3630,2915r9,71l3650,3057r14,70l3681,3198r18,70l3721,3337r24,70l3771,3475r29,69l3831,3611r34,67l3902,3745r39,65l5899,2680r,-2203xe" fillcolor="#8063a1" stroked="f">
              <v:path arrowok="t"/>
            </v:shape>
            <v:shape id="_x0000_s1038" style="position:absolute;left:3617;top:477;width:2282;height:3333" coordorigin="3617,477" coordsize="2282,3333" path="m3941,3810r-39,-65l3865,3678r-34,-67l3800,3544r-29,-69l3745,3407r-24,-70l3699,3268r-18,-70l3664,3127r-14,-70l3639,2986r-9,-71l3623,2844r-4,-71l3617,2702r1,-71l3620,2561r6,-71l3633,2420r10,-70l3655,2280r15,-69l3686,2143r19,-68l3726,2007r24,-67l3775,1874r28,-65l3833,1745r32,-64l3899,1618r37,-61l3974,1496r41,-59l4058,1378r44,-57l4149,1265r49,-54l4249,1158r53,-52l4357,1056r57,-49l4473,960r61,-45l4596,871r65,-41l4728,790r71,-40l4872,713r74,-34l5021,647r76,-29l5174,591r78,-23l5331,547r79,-19l5491,513r80,-13l5653,490r81,-7l5816,479r83,-2l5899,2680,3941,3810xe" filled="f" strokecolor="white" strokeweight="2pt">
              <v:path arrowok="t"/>
            </v:shape>
            <v:shape id="_x0000_s1037" style="position:absolute;left:6080;top:372;width:2308;height:3399" coordorigin="6080,372" coordsize="2308,3399" o:spt="100" adj="0,,0" path="m7811,3439r159,332l8319,3733r-144,-84l8206,3579r22,-56l7956,3523r-145,-84xm6080,372r,252l6159,626r79,4l6317,638r78,11l6473,662r77,17l6626,698r76,22l6777,746r74,28l6923,805r69,32l7058,871r65,37l7186,946r61,41l7306,1029r58,44l7419,1119r54,48l7525,1216r50,51l7623,1320r46,54l7713,1430r42,56l7795,1545r37,59l7868,1665r34,61l7933,1789r30,64l7990,1917r25,66l8037,2049r21,68l8076,2184r16,69l8105,2322r11,69l8125,2461r6,71l8135,2602r2,71l8136,2745r-4,71l8126,2887r-8,72l8107,3030r-14,71l8077,3172r-19,71l8036,3314r-24,70l7985,3454r-29,69l8228,3523r7,-16l8261,3435r24,-73l8306,3288r19,-75l8342,3138r14,-75l8367,2987r9,-77l8383,2834r4,-77l8388,2679r-1,-76l8383,2528r-6,-75l8369,2379r-11,-74l8345,2233r-16,-72l8312,2090r-20,-71l8270,1950r-24,-68l8220,1815r-28,-67l8162,1683r-32,-64l8096,1556r-35,-61l8023,1434r-39,-59l7943,1317r-43,-57l7855,1205r-46,-54l7761,1099r-49,-51l7661,999r-52,-48l7555,905r-55,-45l7443,817r-58,-41l7326,737r-61,-38l7204,664r-63,-34l7077,598r-66,-30l6945,540r-67,-26l6810,490r-70,-22l6670,448r-71,-17l6527,416r-73,-13l6381,392r-74,-9l6232,377r-76,-3l6080,372xe" fillcolor="#c0b8ce" stroked="f">
              <v:stroke joinstyle="round"/>
              <v:formulas/>
              <v:path arrowok="t" o:connecttype="segments"/>
            </v:shape>
            <v:shape id="_x0000_s1036" style="position:absolute;left:3958;top:3865;width:4029;height:1280" coordorigin="3959,3865" coordsize="4029,1280" o:spt="100" adj="0,,0" path="m4422,4166r-319,l4149,4228r47,61l4246,4348r51,57l4350,4461r55,53l4462,4566r58,50l4580,4664r62,46l4705,4754r64,41l4836,4835r66,37l4969,4907r68,32l5106,4969r69,27l5244,5021r70,23l5384,5064r71,18l5526,5098r71,13l5668,5122r72,9l5811,5138r72,4l5954,5144r71,l6096,5142r71,-4l6238,5131r71,-9l6379,5111r69,-13l6518,5083r68,-17l6655,5046r67,-21l6789,5001r66,-25l6921,4948r64,-29l7038,4893r-1063,l5905,4891r-70,-4l5765,4880r-69,-9l5626,4860r-68,-13l5489,4831r-68,-18l5354,4792r-66,-23l5222,4744r-65,-27l5093,4687r-63,-32l4967,4621r-61,-36l4846,4546r-59,-41l4730,4462r-56,-45l4619,4369r-54,-49l4513,4268r-50,-54l4422,4166xm7770,3865r-41,68l7685,3999r-45,64l7591,4125r-50,61l7488,4244r-55,57l7376,4355r-59,52l7255,4457r-63,47l7130,4547r-63,41l7003,4625r-64,36l6873,4694r-66,30l6740,4751r-68,26l6604,4799r-69,20l6466,4837r-70,15l6327,4865r-70,11l6186,4883r-70,6l6046,4892r-71,1l7038,4893r11,-6l7112,4853r61,-35l7234,4780r60,-39l7353,4699r57,-43l7466,4611r55,-47l7574,4515r53,-51l7677,4411r50,-55l7774,4300r46,-58l7865,4182r42,-62l7948,4056r40,-65l7770,3865xm4100,3928r-141,322l4103,4166r319,l4415,4158r-47,-58l4322,4039r145,-83l4100,3928xe" fillcolor="#c0b8ce" stroked="f">
              <v:stroke joinstyle="round"/>
              <v:formulas/>
              <v:path arrowok="t" o:connecttype="segments"/>
            </v:shape>
            <v:shape id="_x0000_s1035" style="position:absolute;left:3589;top:214;width:2308;height:3619" coordorigin="3590,215" coordsize="2308,3619" o:spt="100" adj="0,,0" path="m5690,215r,167l5613,390r-76,11l5461,414r-75,16l5311,448r-74,21l5164,492r-72,26l5020,546r-70,30l4880,609r-69,35l4744,682r-66,39l4615,762r-62,42l4493,849r-58,46l4378,943r-54,49l4271,1043r-51,52l4171,1148r-47,55l4079,1259r-44,58l3994,1375r-40,60l3917,1496r-36,62l3847,1620r-31,64l3786,1749r-27,65l3733,1880r-23,67l3688,2015r-19,68l3651,2151r-15,70l3623,2290r-11,70l3603,2431r-6,71l3592,2573r-2,71l3590,2715r2,72l3596,2858r7,71l3612,3001r11,71l3636,3143r16,71l3670,3285r20,70l3713,3425r25,69l3766,3563r29,69l3828,3700r34,67l3899,3834r218,-126l4079,3638r-36,-70l4011,3496r-30,-73l3954,3349r-25,-75l3908,3198r-18,-77l3874,3044r-12,-78l3852,2887r-6,-75l3842,2737r,-74l3843,2589r5,-73l3855,2444r9,-72l3877,2301r14,-71l3908,2161r19,-69l3949,2024r24,-67l3999,1891r28,-64l4057,1763r33,-63l4124,1639r37,-60l4200,1521r40,-58l4283,1408r44,-55l4373,1300r48,-51l4471,1200r51,-48l4575,1105r55,-44l4686,1018r58,-40l4803,939r61,-37l4926,868r64,-33l5054,804r66,-28l5188,750r68,-24l5326,705r71,-19l5469,669r72,-14l5615,644r75,-9l5805,635r93,-137l5690,215xm5805,635r-115,l5690,802,5805,635xe" fillcolor="#c0b8ce" stroked="f">
              <v:stroke joinstyle="round"/>
              <v:formulas/>
              <v:path arrowok="t" o:connecttype="segments"/>
            </v:shape>
            <v:rect id="_x0000_s1034" style="position:absolute;left:8158;top:489;width:3420;height:960" stroked="f"/>
            <v:rect id="_x0000_s1033" style="position:absolute;left:298;top:621;width:3420;height:960" stroked="f"/>
            <v:shapetype id="_x0000_t202" coordsize="21600,21600" o:spt="202" path="m,l,21600r21600,l21600,xe">
              <v:stroke joinstyle="miter"/>
              <v:path gradientshapeok="t" o:connecttype="rect"/>
            </v:shapetype>
            <v:shape id="_x0000_s1032" type="#_x0000_t202" style="position:absolute;left:4298;top:1674;width:1347;height:800" filled="f" stroked="f">
              <v:textbox inset="0,0,0,0">
                <w:txbxContent>
                  <w:p w14:paraId="7BD594F2" w14:textId="77777777" w:rsidR="004F6852" w:rsidRDefault="00AE54E9">
                    <w:pPr>
                      <w:spacing w:line="225" w:lineRule="exact"/>
                      <w:ind w:right="18"/>
                      <w:jc w:val="center"/>
                    </w:pPr>
                    <w:r>
                      <w:rPr>
                        <w:color w:val="FFFFFF"/>
                      </w:rPr>
                      <w:t>Understanding</w:t>
                    </w:r>
                  </w:p>
                  <w:p w14:paraId="7BD594F3" w14:textId="77777777" w:rsidR="004F6852" w:rsidRDefault="00AE54E9">
                    <w:pPr>
                      <w:spacing w:before="95" w:line="216" w:lineRule="auto"/>
                      <w:ind w:right="19"/>
                      <w:jc w:val="center"/>
                    </w:pPr>
                    <w:r>
                      <w:rPr>
                        <w:color w:val="FFFFFF"/>
                      </w:rPr>
                      <w:t>of religious concepts</w:t>
                    </w:r>
                  </w:p>
                </w:txbxContent>
              </v:textbox>
            </v:shape>
            <v:shape id="_x0000_s1031" type="#_x0000_t202" style="position:absolute;left:6381;top:1674;width:1229;height:800" filled="f" stroked="f">
              <v:textbox inset="0,0,0,0">
                <w:txbxContent>
                  <w:p w14:paraId="7BD594F4" w14:textId="55A02F81" w:rsidR="004F6852" w:rsidRDefault="00AE54E9">
                    <w:pPr>
                      <w:spacing w:line="225" w:lineRule="exact"/>
                      <w:ind w:left="165"/>
                    </w:pPr>
                    <w:r>
                      <w:rPr>
                        <w:color w:val="FFFFFF"/>
                      </w:rPr>
                      <w:t>K</w:t>
                    </w:r>
                    <w:r w:rsidR="00783D79">
                      <w:rPr>
                        <w:color w:val="FFFFFF"/>
                      </w:rPr>
                      <w:t>n</w:t>
                    </w:r>
                    <w:r>
                      <w:rPr>
                        <w:color w:val="FFFFFF"/>
                      </w:rPr>
                      <w:t>owledge</w:t>
                    </w:r>
                  </w:p>
                  <w:p w14:paraId="7BD594F5" w14:textId="77777777" w:rsidR="004F6852" w:rsidRDefault="00AE54E9">
                    <w:pPr>
                      <w:spacing w:before="95" w:line="216" w:lineRule="auto"/>
                      <w:ind w:left="225" w:hanging="226"/>
                    </w:pPr>
                    <w:r>
                      <w:rPr>
                        <w:color w:val="FFFFFF"/>
                      </w:rPr>
                      <w:t>of features of religions</w:t>
                    </w:r>
                  </w:p>
                </w:txbxContent>
              </v:textbox>
            </v:shape>
            <v:shape id="_x0000_s1030" type="#_x0000_t202" style="position:absolute;left:5027;top:3558;width:2001;height:1040" filled="f" stroked="f">
              <v:textbox inset="0,0,0,0">
                <w:txbxContent>
                  <w:p w14:paraId="7BD594F6" w14:textId="77777777" w:rsidR="004F6852" w:rsidRDefault="00AE54E9">
                    <w:pPr>
                      <w:spacing w:line="225" w:lineRule="exact"/>
                      <w:ind w:right="21"/>
                      <w:jc w:val="center"/>
                    </w:pPr>
                    <w:r>
                      <w:rPr>
                        <w:color w:val="FFFFFF"/>
                      </w:rPr>
                      <w:t>Empathy</w:t>
                    </w:r>
                  </w:p>
                  <w:p w14:paraId="7BD594F7" w14:textId="77777777" w:rsidR="004F6852" w:rsidRDefault="00AE54E9">
                    <w:pPr>
                      <w:spacing w:before="94" w:line="216" w:lineRule="auto"/>
                      <w:ind w:right="18"/>
                      <w:jc w:val="center"/>
                    </w:pPr>
                    <w:r>
                      <w:rPr>
                        <w:color w:val="FFFFFF"/>
                      </w:rPr>
                      <w:t xml:space="preserve">If children don't feel </w:t>
                    </w:r>
                    <w:proofErr w:type="gramStart"/>
                    <w:r>
                      <w:rPr>
                        <w:color w:val="FFFFFF"/>
                      </w:rPr>
                      <w:t>it</w:t>
                    </w:r>
                    <w:proofErr w:type="gramEnd"/>
                    <w:r>
                      <w:rPr>
                        <w:color w:val="FFFFFF"/>
                      </w:rPr>
                      <w:t xml:space="preserve"> they don't truly understand</w:t>
                    </w:r>
                  </w:p>
                </w:txbxContent>
              </v:textbox>
            </v:shape>
            <v:shape id="_x0000_s1029" type="#_x0000_t202" style="position:absolute;left:8158;top:489;width:3420;height:960" filled="f">
              <v:textbox inset="0,0,0,0">
                <w:txbxContent>
                  <w:p w14:paraId="7BD594F8" w14:textId="77777777" w:rsidR="004F6852" w:rsidRDefault="00AE54E9">
                    <w:pPr>
                      <w:spacing w:before="72"/>
                      <w:ind w:left="147" w:right="205"/>
                      <w:rPr>
                        <w:i/>
                      </w:rPr>
                    </w:pPr>
                    <w:r>
                      <w:rPr>
                        <w:i/>
                      </w:rPr>
                      <w:t>Continually developing the child’s growing knowledge of Christianity and other religions</w:t>
                    </w:r>
                  </w:p>
                </w:txbxContent>
              </v:textbox>
            </v:shape>
            <v:shape id="_x0000_s1028" type="#_x0000_t202" style="position:absolute;left:298;top:621;width:3420;height:960" filled="f">
              <v:textbox inset="0,0,0,0">
                <w:txbxContent>
                  <w:p w14:paraId="7BD594F9" w14:textId="77777777" w:rsidR="004F6852" w:rsidRDefault="00AE54E9">
                    <w:pPr>
                      <w:spacing w:before="72"/>
                      <w:ind w:left="145" w:right="685"/>
                      <w:rPr>
                        <w:i/>
                      </w:rPr>
                    </w:pPr>
                    <w:r>
                      <w:rPr>
                        <w:i/>
                      </w:rPr>
                      <w:t>Exploring to seek deeper understanding of a religious concept &amp; child’s own beliefs</w:t>
                    </w:r>
                  </w:p>
                </w:txbxContent>
              </v:textbox>
            </v:shape>
            <w10:wrap type="topAndBottom" anchorx="page"/>
          </v:group>
        </w:pict>
      </w:r>
    </w:p>
    <w:p w14:paraId="7BD59306" w14:textId="77777777" w:rsidR="004F6852" w:rsidRDefault="00AE54E9">
      <w:pPr>
        <w:ind w:left="6530"/>
        <w:rPr>
          <w:sz w:val="20"/>
        </w:rPr>
      </w:pPr>
      <w:r>
        <w:rPr>
          <w:rFonts w:ascii="Times New Roman"/>
          <w:spacing w:val="-49"/>
          <w:sz w:val="20"/>
        </w:rPr>
        <w:t xml:space="preserve"> </w:t>
      </w:r>
      <w:r w:rsidR="00C66C60">
        <w:rPr>
          <w:spacing w:val="-49"/>
          <w:sz w:val="20"/>
        </w:rPr>
      </w:r>
      <w:r w:rsidR="00C66C60">
        <w:rPr>
          <w:spacing w:val="-49"/>
          <w:sz w:val="20"/>
        </w:rPr>
        <w:pict w14:anchorId="7BD594F1">
          <v:shape id="_x0000_s1046" type="#_x0000_t202" style="width:232.8pt;height:48pt;mso-left-percent:-10001;mso-top-percent:-10001;mso-position-horizontal:absolute;mso-position-horizontal-relative:char;mso-position-vertical:absolute;mso-position-vertical-relative:line;mso-left-percent:-10001;mso-top-percent:-10001" filled="f">
            <v:textbox inset="0,0,0,0">
              <w:txbxContent>
                <w:p w14:paraId="7BD594FA" w14:textId="77777777" w:rsidR="004F6852" w:rsidRDefault="00AE54E9">
                  <w:pPr>
                    <w:spacing w:before="72"/>
                    <w:ind w:left="147"/>
                    <w:rPr>
                      <w:i/>
                    </w:rPr>
                  </w:pPr>
                  <w:r>
                    <w:rPr>
                      <w:i/>
                    </w:rPr>
                    <w:t>Identifying emotions involved in the concept and planning experiences that enables the child to experience the emotion and reach empathy</w:t>
                  </w:r>
                </w:p>
              </w:txbxContent>
            </v:textbox>
            <w10:anchorlock/>
          </v:shape>
        </w:pict>
      </w:r>
    </w:p>
    <w:p w14:paraId="7BD59307" w14:textId="77777777" w:rsidR="004F6852" w:rsidRDefault="004F6852">
      <w:pPr>
        <w:rPr>
          <w:sz w:val="20"/>
        </w:rPr>
        <w:sectPr w:rsidR="004F6852">
          <w:pgSz w:w="11920" w:h="16850"/>
          <w:pgMar w:top="260" w:right="220" w:bottom="280" w:left="180" w:header="720" w:footer="720" w:gutter="0"/>
          <w:cols w:space="720"/>
        </w:sectPr>
      </w:pPr>
    </w:p>
    <w:p w14:paraId="7BD59308" w14:textId="77777777" w:rsidR="004F6852" w:rsidRDefault="00AE54E9">
      <w:pPr>
        <w:pStyle w:val="Heading1"/>
        <w:spacing w:before="30"/>
        <w:ind w:left="111"/>
      </w:pPr>
      <w:r>
        <w:rPr>
          <w:color w:val="1F477B"/>
        </w:rPr>
        <w:t>Our RE Teaching and Learning Model</w:t>
      </w:r>
    </w:p>
    <w:p w14:paraId="7BD59309" w14:textId="77777777" w:rsidR="004F6852" w:rsidRDefault="004F6852">
      <w:pPr>
        <w:pStyle w:val="BodyText"/>
        <w:spacing w:before="2"/>
        <w:rPr>
          <w:b/>
          <w:i/>
        </w:rPr>
      </w:pPr>
    </w:p>
    <w:p w14:paraId="7BD5930A" w14:textId="77777777" w:rsidR="004F6852" w:rsidRDefault="00AE54E9">
      <w:pPr>
        <w:pStyle w:val="BodyText"/>
        <w:ind w:left="111"/>
      </w:pPr>
      <w:r>
        <w:rPr>
          <w:color w:val="1F477B"/>
        </w:rPr>
        <w:t>The Beautiful Question</w:t>
      </w:r>
    </w:p>
    <w:p w14:paraId="7BD5930B" w14:textId="77777777" w:rsidR="004F6852" w:rsidRDefault="00AE54E9">
      <w:pPr>
        <w:pStyle w:val="BodyText"/>
        <w:ind w:left="111" w:right="125"/>
      </w:pPr>
      <w:r>
        <w:t>We establish an environment in which as a class, we come together to create 'our beautiful question.' Questioning is an essential part of learning. To develop the children’s questioning skills, we present them with a provocative statement such as “</w:t>
      </w:r>
      <w:r>
        <w:rPr>
          <w:i/>
        </w:rPr>
        <w:t>Hindu children should never be allowed to make their own choices</w:t>
      </w:r>
      <w:r>
        <w:t>!” The children discuss and debate, refining their thoughts and deepening their understanding of the statement. Then, without talking to anyone, they write a question about the statement. When all the questions have been written, the children read them and choose the question they feel is the best (the most beautiful). The top 3 are then placed on the RE display and are used to guide the unit of work. We strive to create an atmosphere in which children understand how our questions began and where they are leading. This means that they are engaged in their learning, take enjoyment in developing their thoughts further and really challenge their initial ideas. The debate, discussion and the children’s questions enable the teacher to find the baseline for each child around that specific aspect of learning.</w:t>
      </w:r>
    </w:p>
    <w:p w14:paraId="7BD5930C" w14:textId="77777777" w:rsidR="004F6852" w:rsidRDefault="004F6852">
      <w:pPr>
        <w:pStyle w:val="BodyText"/>
        <w:spacing w:before="2"/>
      </w:pPr>
    </w:p>
    <w:p w14:paraId="7BD5930D" w14:textId="77777777" w:rsidR="004F6852" w:rsidRDefault="00AE54E9">
      <w:pPr>
        <w:pStyle w:val="BodyText"/>
        <w:ind w:left="111"/>
      </w:pPr>
      <w:r>
        <w:rPr>
          <w:color w:val="1F477B"/>
        </w:rPr>
        <w:t>Creative Exploration</w:t>
      </w:r>
    </w:p>
    <w:p w14:paraId="7BD5930E" w14:textId="77777777" w:rsidR="004F6852" w:rsidRDefault="00AE54E9">
      <w:pPr>
        <w:pStyle w:val="BodyText"/>
        <w:spacing w:before="1"/>
        <w:ind w:left="111" w:right="173"/>
      </w:pPr>
      <w:r>
        <w:t xml:space="preserve">RE lessons take place each fortnight for a whole afternoon. This enables the children to become really immersed in their learning for a quality </w:t>
      </w:r>
      <w:proofErr w:type="gramStart"/>
      <w:r>
        <w:t>period of time</w:t>
      </w:r>
      <w:proofErr w:type="gramEnd"/>
      <w:r>
        <w:t>.</w:t>
      </w:r>
    </w:p>
    <w:p w14:paraId="7BD5930F" w14:textId="77777777" w:rsidR="004F6852" w:rsidRDefault="00AE54E9">
      <w:pPr>
        <w:pStyle w:val="BodyText"/>
        <w:ind w:left="111" w:right="142"/>
      </w:pPr>
      <w:r>
        <w:t xml:space="preserve">The teacher uses the baseline to identify what (knowledge, understanding &amp; empathy) each child needs to learn. The teacher then plans activities and experiences for the children to gain this learning, </w:t>
      </w:r>
      <w:proofErr w:type="gramStart"/>
      <w:r>
        <w:t>taking into account</w:t>
      </w:r>
      <w:proofErr w:type="gramEnd"/>
      <w:r>
        <w:t xml:space="preserve"> the childrens’ interests and ideas. The teacher makes good use of the creative curriculum and outdoor experiences. The learning often results in a finished product the children take pride in such as a piece of artwork, poetry or drama.</w:t>
      </w:r>
    </w:p>
    <w:p w14:paraId="7BD59310" w14:textId="77777777" w:rsidR="004F6852" w:rsidRDefault="004F6852">
      <w:pPr>
        <w:pStyle w:val="BodyText"/>
      </w:pPr>
    </w:p>
    <w:p w14:paraId="7BD59311" w14:textId="77777777" w:rsidR="004F6852" w:rsidRDefault="00AE54E9">
      <w:pPr>
        <w:pStyle w:val="BodyText"/>
        <w:ind w:left="111"/>
      </w:pPr>
      <w:r>
        <w:rPr>
          <w:color w:val="1F477B"/>
        </w:rPr>
        <w:t>Provoking feelings</w:t>
      </w:r>
    </w:p>
    <w:p w14:paraId="7BD59312" w14:textId="77777777" w:rsidR="004F6852" w:rsidRDefault="00AE54E9">
      <w:pPr>
        <w:pStyle w:val="BodyText"/>
        <w:spacing w:before="1"/>
        <w:ind w:left="111" w:right="91"/>
      </w:pPr>
      <w:r>
        <w:t xml:space="preserve">Children attend Whaddon School from Foundation Stage until the end of year 2 (although a few children may remain for a further year and leave at the end of year 3). At this young age, truly understanding feelings and emotions is something that needs to be </w:t>
      </w:r>
      <w:proofErr w:type="gramStart"/>
      <w:r>
        <w:t>actually experienced</w:t>
      </w:r>
      <w:proofErr w:type="gramEnd"/>
      <w:r>
        <w:t xml:space="preserve"> by the children. For example, feelings and emotions associated with belonging was achieved through a letter from a headteacher from a nearby school explaining our school must wear the same uniform as them and have the same logo and school values. This provoked feeling of outrage and protectiveness from the children which could then be explored in terms of religious belief during the subsequent sessions.</w:t>
      </w:r>
    </w:p>
    <w:p w14:paraId="7BD59313" w14:textId="77777777" w:rsidR="004F6852" w:rsidRDefault="004F6852">
      <w:pPr>
        <w:pStyle w:val="BodyText"/>
        <w:spacing w:before="11"/>
        <w:rPr>
          <w:sz w:val="23"/>
        </w:rPr>
      </w:pPr>
    </w:p>
    <w:p w14:paraId="7BD59314" w14:textId="77777777" w:rsidR="004F6852" w:rsidRDefault="00AE54E9">
      <w:pPr>
        <w:pStyle w:val="BodyText"/>
        <w:ind w:left="111"/>
      </w:pPr>
      <w:r>
        <w:rPr>
          <w:color w:val="1F477B"/>
        </w:rPr>
        <w:t>Recording the Journey</w:t>
      </w:r>
    </w:p>
    <w:p w14:paraId="7BD59315" w14:textId="77777777" w:rsidR="004F6852" w:rsidRDefault="00AE54E9">
      <w:pPr>
        <w:pStyle w:val="BodyText"/>
        <w:spacing w:before="2"/>
        <w:ind w:left="111" w:right="244"/>
      </w:pPr>
      <w:r>
        <w:t>We have made a conscious decision not to demand lots of written evidence in RE. We realise this hinders the deep and thoughtful learning at this stage of the childrens’ development and is not necessary. Instead, teaching staff make good use of photographs, video and observations to record the learning that takes place. This is collated into a scrap book and annotated so the children can look back and reflect on their learning whenever they wish to</w:t>
      </w:r>
    </w:p>
    <w:p w14:paraId="7BD59316" w14:textId="77777777" w:rsidR="004F6852" w:rsidRDefault="004F6852">
      <w:pPr>
        <w:pStyle w:val="BodyText"/>
        <w:spacing w:before="2"/>
      </w:pPr>
    </w:p>
    <w:p w14:paraId="7BD59317" w14:textId="77777777" w:rsidR="004F6852" w:rsidRDefault="00AE54E9">
      <w:pPr>
        <w:pStyle w:val="BodyText"/>
        <w:ind w:left="111"/>
      </w:pPr>
      <w:r>
        <w:rPr>
          <w:color w:val="1F477B"/>
        </w:rPr>
        <w:t>Assessment for Learning</w:t>
      </w:r>
    </w:p>
    <w:p w14:paraId="7BD59318" w14:textId="77777777" w:rsidR="004F6852" w:rsidRDefault="00AE54E9">
      <w:pPr>
        <w:pStyle w:val="BodyText"/>
        <w:ind w:left="111" w:right="372"/>
      </w:pPr>
      <w:r>
        <w:t>The series of sessions will begin with a Cold Task and end with a Hot Task which will evidence the learning that has occurred. This, alongside teacher observation and recorded work allows the teacher to grade children’s attainment using the ODBE Living Faith Levels.</w:t>
      </w:r>
    </w:p>
    <w:p w14:paraId="7BD59319" w14:textId="77777777" w:rsidR="004F6852" w:rsidRDefault="00AE54E9">
      <w:pPr>
        <w:pStyle w:val="BodyText"/>
        <w:ind w:left="111"/>
      </w:pPr>
      <w:r>
        <w:t>This information is used to inform the next unit of work and determine the childrens’ starting point.</w:t>
      </w:r>
    </w:p>
    <w:p w14:paraId="7BD5931A" w14:textId="77777777" w:rsidR="004F6852" w:rsidRDefault="00AE54E9">
      <w:pPr>
        <w:pStyle w:val="BodyText"/>
        <w:spacing w:before="1"/>
        <w:ind w:left="111"/>
      </w:pPr>
      <w:r>
        <w:t>Feedback and marking is given in accordance with the school’s feedback and marking policy April 2017.</w:t>
      </w:r>
    </w:p>
    <w:p w14:paraId="7BD5931B" w14:textId="77777777" w:rsidR="004F6852" w:rsidRDefault="004F6852">
      <w:pPr>
        <w:sectPr w:rsidR="004F6852">
          <w:pgSz w:w="11920" w:h="16850"/>
          <w:pgMar w:top="840" w:right="260" w:bottom="280" w:left="400" w:header="720" w:footer="720" w:gutter="0"/>
          <w:cols w:space="720"/>
        </w:sectPr>
      </w:pPr>
    </w:p>
    <w:p w14:paraId="7BD5931C" w14:textId="77777777" w:rsidR="004F6852" w:rsidRDefault="00AE54E9">
      <w:pPr>
        <w:pStyle w:val="Heading1"/>
        <w:spacing w:before="34"/>
        <w:ind w:left="352"/>
      </w:pPr>
      <w:r>
        <w:rPr>
          <w:color w:val="1F477B"/>
        </w:rPr>
        <w:t>The Early Years Foundation Stage</w:t>
      </w:r>
    </w:p>
    <w:p w14:paraId="7BD5931D" w14:textId="77777777" w:rsidR="004F6852" w:rsidRDefault="00AE54E9">
      <w:pPr>
        <w:pStyle w:val="BodyText"/>
        <w:spacing w:after="4"/>
        <w:ind w:left="352"/>
      </w:pPr>
      <w:r>
        <w:t>The Early Learning Goals promote children’s social and moral development.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7"/>
        <w:gridCol w:w="5553"/>
      </w:tblGrid>
      <w:tr w:rsidR="004F6852" w14:paraId="7BD5931F" w14:textId="77777777">
        <w:trPr>
          <w:trHeight w:val="260"/>
        </w:trPr>
        <w:tc>
          <w:tcPr>
            <w:tcW w:w="11059" w:type="dxa"/>
            <w:gridSpan w:val="2"/>
          </w:tcPr>
          <w:p w14:paraId="7BD5931E" w14:textId="77777777" w:rsidR="004F6852" w:rsidRDefault="00AE54E9">
            <w:pPr>
              <w:pStyle w:val="TableParagraph"/>
              <w:spacing w:line="248" w:lineRule="exact"/>
              <w:ind w:left="3690" w:right="3693"/>
              <w:jc w:val="center"/>
            </w:pPr>
            <w:r>
              <w:t>PSED – Making</w:t>
            </w:r>
            <w:r>
              <w:rPr>
                <w:spacing w:val="-9"/>
              </w:rPr>
              <w:t xml:space="preserve"> </w:t>
            </w:r>
            <w:r>
              <w:t>relationships</w:t>
            </w:r>
          </w:p>
        </w:tc>
      </w:tr>
      <w:tr w:rsidR="004F6852" w14:paraId="7BD59322" w14:textId="77777777">
        <w:trPr>
          <w:trHeight w:val="260"/>
        </w:trPr>
        <w:tc>
          <w:tcPr>
            <w:tcW w:w="5507" w:type="dxa"/>
          </w:tcPr>
          <w:p w14:paraId="7BD59320" w14:textId="77777777" w:rsidR="004F6852" w:rsidRDefault="00AE54E9">
            <w:pPr>
              <w:pStyle w:val="TableParagraph"/>
              <w:spacing w:line="248" w:lineRule="exact"/>
              <w:ind w:left="2556" w:right="2560"/>
              <w:jc w:val="center"/>
            </w:pPr>
            <w:r>
              <w:t>ELG</w:t>
            </w:r>
          </w:p>
        </w:tc>
        <w:tc>
          <w:tcPr>
            <w:tcW w:w="5553" w:type="dxa"/>
          </w:tcPr>
          <w:p w14:paraId="7BD59321" w14:textId="77777777" w:rsidR="004F6852" w:rsidRDefault="00AE54E9">
            <w:pPr>
              <w:pStyle w:val="TableParagraph"/>
              <w:spacing w:line="248" w:lineRule="exact"/>
              <w:ind w:left="2527" w:right="2527"/>
              <w:jc w:val="center"/>
            </w:pPr>
            <w:r>
              <w:t>ELG+</w:t>
            </w:r>
          </w:p>
        </w:tc>
      </w:tr>
      <w:tr w:rsidR="004F6852" w14:paraId="7BD59327" w14:textId="77777777">
        <w:trPr>
          <w:trHeight w:val="1340"/>
        </w:trPr>
        <w:tc>
          <w:tcPr>
            <w:tcW w:w="5507" w:type="dxa"/>
          </w:tcPr>
          <w:p w14:paraId="7BD59323" w14:textId="77777777" w:rsidR="004F6852" w:rsidRDefault="00AE54E9">
            <w:pPr>
              <w:pStyle w:val="TableParagraph"/>
              <w:spacing w:line="240" w:lineRule="auto"/>
              <w:ind w:right="90"/>
            </w:pPr>
            <w:r>
              <w:rPr>
                <w:color w:val="333333"/>
              </w:rPr>
              <w:t xml:space="preserve">Children play co-operatively, taking turns with others. They take account of one another's ideas about how to </w:t>
            </w:r>
            <w:proofErr w:type="spellStart"/>
            <w:r>
              <w:rPr>
                <w:color w:val="333333"/>
              </w:rPr>
              <w:t>organise</w:t>
            </w:r>
            <w:proofErr w:type="spellEnd"/>
            <w:r>
              <w:rPr>
                <w:color w:val="333333"/>
              </w:rPr>
              <w:t xml:space="preserve"> their activity. They show sensitivity to others' needs and feelings, and form positive relationships with adults and</w:t>
            </w:r>
          </w:p>
          <w:p w14:paraId="7BD59324" w14:textId="77777777" w:rsidR="004F6852" w:rsidRDefault="00AE54E9">
            <w:pPr>
              <w:pStyle w:val="TableParagraph"/>
              <w:spacing w:line="249" w:lineRule="exact"/>
            </w:pPr>
            <w:r>
              <w:rPr>
                <w:color w:val="333333"/>
              </w:rPr>
              <w:t>other children.</w:t>
            </w:r>
          </w:p>
        </w:tc>
        <w:tc>
          <w:tcPr>
            <w:tcW w:w="5553" w:type="dxa"/>
          </w:tcPr>
          <w:p w14:paraId="7BD59325" w14:textId="77777777" w:rsidR="004F6852" w:rsidRDefault="00AE54E9">
            <w:pPr>
              <w:pStyle w:val="TableParagraph"/>
              <w:spacing w:line="240" w:lineRule="auto"/>
              <w:ind w:right="101"/>
            </w:pPr>
            <w:r>
              <w:rPr>
                <w:color w:val="333333"/>
              </w:rPr>
              <w:t>Children play group games with rules. They understand someone else's point of view can be different from theirs. They resolve disagreements through listening to each other to come up with a fair solution. They understand what</w:t>
            </w:r>
          </w:p>
          <w:p w14:paraId="7BD59326" w14:textId="77777777" w:rsidR="004F6852" w:rsidRDefault="00AE54E9">
            <w:pPr>
              <w:pStyle w:val="TableParagraph"/>
              <w:spacing w:line="249" w:lineRule="exact"/>
            </w:pPr>
            <w:r>
              <w:rPr>
                <w:color w:val="333333"/>
              </w:rPr>
              <w:t>bullying is and that this is unacceptable behaviour.</w:t>
            </w:r>
          </w:p>
        </w:tc>
      </w:tr>
      <w:tr w:rsidR="004F6852" w14:paraId="7BD59329" w14:textId="77777777">
        <w:trPr>
          <w:trHeight w:val="300"/>
        </w:trPr>
        <w:tc>
          <w:tcPr>
            <w:tcW w:w="11059" w:type="dxa"/>
            <w:gridSpan w:val="2"/>
          </w:tcPr>
          <w:p w14:paraId="7BD59328" w14:textId="77777777" w:rsidR="004F6852" w:rsidRDefault="00AE54E9">
            <w:pPr>
              <w:pStyle w:val="TableParagraph"/>
              <w:spacing w:line="268" w:lineRule="exact"/>
              <w:ind w:left="3691" w:right="3693"/>
              <w:jc w:val="center"/>
            </w:pPr>
            <w:r>
              <w:t>PSED – Managing feelings and</w:t>
            </w:r>
            <w:r>
              <w:rPr>
                <w:spacing w:val="-13"/>
              </w:rPr>
              <w:t xml:space="preserve"> </w:t>
            </w:r>
            <w:r>
              <w:t>behaviour</w:t>
            </w:r>
          </w:p>
        </w:tc>
      </w:tr>
      <w:tr w:rsidR="004F6852" w14:paraId="7BD5932C" w14:textId="77777777">
        <w:trPr>
          <w:trHeight w:val="260"/>
        </w:trPr>
        <w:tc>
          <w:tcPr>
            <w:tcW w:w="5507" w:type="dxa"/>
          </w:tcPr>
          <w:p w14:paraId="7BD5932A" w14:textId="77777777" w:rsidR="004F6852" w:rsidRDefault="00AE54E9">
            <w:pPr>
              <w:pStyle w:val="TableParagraph"/>
              <w:spacing w:line="248" w:lineRule="exact"/>
              <w:ind w:left="2556" w:right="2560"/>
              <w:jc w:val="center"/>
            </w:pPr>
            <w:r>
              <w:t>ELG</w:t>
            </w:r>
          </w:p>
        </w:tc>
        <w:tc>
          <w:tcPr>
            <w:tcW w:w="5553" w:type="dxa"/>
          </w:tcPr>
          <w:p w14:paraId="7BD5932B" w14:textId="77777777" w:rsidR="004F6852" w:rsidRDefault="00AE54E9">
            <w:pPr>
              <w:pStyle w:val="TableParagraph"/>
              <w:spacing w:line="248" w:lineRule="exact"/>
              <w:ind w:left="2527" w:right="2527"/>
              <w:jc w:val="center"/>
            </w:pPr>
            <w:r>
              <w:t>ELG+</w:t>
            </w:r>
          </w:p>
        </w:tc>
      </w:tr>
      <w:tr w:rsidR="004F6852" w14:paraId="7BD59330" w14:textId="77777777">
        <w:trPr>
          <w:trHeight w:val="1880"/>
        </w:trPr>
        <w:tc>
          <w:tcPr>
            <w:tcW w:w="5507" w:type="dxa"/>
          </w:tcPr>
          <w:p w14:paraId="7BD5932D" w14:textId="77777777" w:rsidR="004F6852" w:rsidRDefault="00AE54E9">
            <w:pPr>
              <w:pStyle w:val="TableParagraph"/>
              <w:spacing w:line="240" w:lineRule="auto"/>
              <w:ind w:right="355"/>
            </w:pPr>
            <w:r>
              <w:rPr>
                <w:color w:val="333333"/>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w:t>
            </w:r>
          </w:p>
          <w:p w14:paraId="7BD5932E" w14:textId="77777777" w:rsidR="004F6852" w:rsidRDefault="00AE54E9">
            <w:pPr>
              <w:pStyle w:val="TableParagraph"/>
              <w:spacing w:before="1" w:line="249" w:lineRule="exact"/>
            </w:pPr>
            <w:r>
              <w:rPr>
                <w:color w:val="333333"/>
              </w:rPr>
              <w:t>routine in their stride.</w:t>
            </w:r>
          </w:p>
        </w:tc>
        <w:tc>
          <w:tcPr>
            <w:tcW w:w="5553" w:type="dxa"/>
          </w:tcPr>
          <w:p w14:paraId="7BD5932F" w14:textId="77777777" w:rsidR="004F6852" w:rsidRDefault="00AE54E9">
            <w:pPr>
              <w:pStyle w:val="TableParagraph"/>
              <w:spacing w:line="240" w:lineRule="auto"/>
              <w:ind w:right="148"/>
            </w:pPr>
            <w:r>
              <w:rPr>
                <w:color w:val="333333"/>
              </w:rPr>
              <w:t>Children know some ways to manage their feelings and are beginning to use these to maintain control. They can listen to each other's suggestions and plan how to achieve an outcome without adult help. They know when and how to stand up for themselves appropriately. They can stop and think before acting and they can wait for things they want.</w:t>
            </w:r>
          </w:p>
        </w:tc>
      </w:tr>
      <w:tr w:rsidR="004F6852" w14:paraId="7BD59332" w14:textId="77777777">
        <w:trPr>
          <w:trHeight w:val="260"/>
        </w:trPr>
        <w:tc>
          <w:tcPr>
            <w:tcW w:w="11059" w:type="dxa"/>
            <w:gridSpan w:val="2"/>
          </w:tcPr>
          <w:p w14:paraId="7BD59331" w14:textId="77777777" w:rsidR="004F6852" w:rsidRDefault="00AE54E9">
            <w:pPr>
              <w:pStyle w:val="TableParagraph"/>
              <w:spacing w:line="248" w:lineRule="exact"/>
              <w:ind w:left="3688" w:right="3693"/>
              <w:jc w:val="center"/>
            </w:pPr>
            <w:r>
              <w:t>UTW – People &amp;</w:t>
            </w:r>
            <w:r>
              <w:rPr>
                <w:spacing w:val="-7"/>
              </w:rPr>
              <w:t xml:space="preserve"> </w:t>
            </w:r>
            <w:r>
              <w:t>Communities</w:t>
            </w:r>
          </w:p>
        </w:tc>
      </w:tr>
      <w:tr w:rsidR="004F6852" w14:paraId="7BD59335" w14:textId="77777777">
        <w:trPr>
          <w:trHeight w:val="260"/>
        </w:trPr>
        <w:tc>
          <w:tcPr>
            <w:tcW w:w="5507" w:type="dxa"/>
          </w:tcPr>
          <w:p w14:paraId="7BD59333" w14:textId="77777777" w:rsidR="004F6852" w:rsidRDefault="00AE54E9">
            <w:pPr>
              <w:pStyle w:val="TableParagraph"/>
              <w:spacing w:line="248" w:lineRule="exact"/>
              <w:ind w:left="2556" w:right="2560"/>
              <w:jc w:val="center"/>
            </w:pPr>
            <w:r>
              <w:t>ELG</w:t>
            </w:r>
          </w:p>
        </w:tc>
        <w:tc>
          <w:tcPr>
            <w:tcW w:w="5553" w:type="dxa"/>
          </w:tcPr>
          <w:p w14:paraId="7BD59334" w14:textId="77777777" w:rsidR="004F6852" w:rsidRDefault="00AE54E9">
            <w:pPr>
              <w:pStyle w:val="TableParagraph"/>
              <w:spacing w:line="248" w:lineRule="exact"/>
              <w:ind w:left="2527" w:right="2527"/>
              <w:jc w:val="center"/>
            </w:pPr>
            <w:r>
              <w:t>ELG+</w:t>
            </w:r>
          </w:p>
        </w:tc>
      </w:tr>
      <w:tr w:rsidR="004F6852" w14:paraId="7BD59339" w14:textId="77777777">
        <w:trPr>
          <w:trHeight w:val="1860"/>
        </w:trPr>
        <w:tc>
          <w:tcPr>
            <w:tcW w:w="5507" w:type="dxa"/>
          </w:tcPr>
          <w:p w14:paraId="7BD59336" w14:textId="77777777" w:rsidR="004F6852" w:rsidRDefault="00AE54E9">
            <w:pPr>
              <w:pStyle w:val="TableParagraph"/>
              <w:spacing w:line="240" w:lineRule="auto"/>
              <w:ind w:right="140"/>
            </w:pPr>
            <w:r>
              <w:rPr>
                <w:color w:val="333333"/>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553" w:type="dxa"/>
          </w:tcPr>
          <w:p w14:paraId="7BD59337" w14:textId="77777777" w:rsidR="004F6852" w:rsidRDefault="00AE54E9">
            <w:pPr>
              <w:pStyle w:val="TableParagraph"/>
              <w:spacing w:line="240" w:lineRule="auto"/>
              <w:ind w:right="167"/>
            </w:pPr>
            <w:r>
              <w:rPr>
                <w:color w:val="333333"/>
              </w:rPr>
              <w:t>Children know the difference between past and present events in their own lives and some reasons why people's lives were different in the past. They know that other children have different likes and dislikes and that they may be good at different things. They understand that people have different beliefs, attitudes, customs and traditions</w:t>
            </w:r>
          </w:p>
          <w:p w14:paraId="7BD59338" w14:textId="77777777" w:rsidR="004F6852" w:rsidRDefault="00AE54E9">
            <w:pPr>
              <w:pStyle w:val="TableParagraph"/>
              <w:spacing w:before="1" w:line="247" w:lineRule="exact"/>
            </w:pPr>
            <w:r>
              <w:rPr>
                <w:color w:val="333333"/>
              </w:rPr>
              <w:t>and why it is important to treat them with respect.</w:t>
            </w:r>
          </w:p>
        </w:tc>
      </w:tr>
      <w:tr w:rsidR="004F6852" w14:paraId="7BD5933B" w14:textId="77777777">
        <w:trPr>
          <w:trHeight w:val="260"/>
        </w:trPr>
        <w:tc>
          <w:tcPr>
            <w:tcW w:w="11059" w:type="dxa"/>
            <w:gridSpan w:val="2"/>
          </w:tcPr>
          <w:p w14:paraId="7BD5933A" w14:textId="77777777" w:rsidR="004F6852" w:rsidRDefault="00AE54E9">
            <w:pPr>
              <w:pStyle w:val="TableParagraph"/>
              <w:spacing w:line="248" w:lineRule="exact"/>
              <w:ind w:left="3691" w:right="3693"/>
              <w:jc w:val="center"/>
            </w:pPr>
            <w:r>
              <w:t>UTW – The</w:t>
            </w:r>
            <w:r>
              <w:rPr>
                <w:spacing w:val="-2"/>
              </w:rPr>
              <w:t xml:space="preserve"> </w:t>
            </w:r>
            <w:r>
              <w:t>World</w:t>
            </w:r>
          </w:p>
        </w:tc>
      </w:tr>
      <w:tr w:rsidR="004F6852" w14:paraId="7BD5933E" w14:textId="77777777">
        <w:trPr>
          <w:trHeight w:val="260"/>
        </w:trPr>
        <w:tc>
          <w:tcPr>
            <w:tcW w:w="5507" w:type="dxa"/>
          </w:tcPr>
          <w:p w14:paraId="7BD5933C" w14:textId="77777777" w:rsidR="004F6852" w:rsidRDefault="00AE54E9">
            <w:pPr>
              <w:pStyle w:val="TableParagraph"/>
              <w:spacing w:before="1" w:line="249" w:lineRule="exact"/>
              <w:ind w:left="2556" w:right="2560"/>
              <w:jc w:val="center"/>
            </w:pPr>
            <w:r>
              <w:t>ELG</w:t>
            </w:r>
          </w:p>
        </w:tc>
        <w:tc>
          <w:tcPr>
            <w:tcW w:w="5553" w:type="dxa"/>
          </w:tcPr>
          <w:p w14:paraId="7BD5933D" w14:textId="77777777" w:rsidR="004F6852" w:rsidRDefault="00AE54E9">
            <w:pPr>
              <w:pStyle w:val="TableParagraph"/>
              <w:spacing w:before="1" w:line="249" w:lineRule="exact"/>
              <w:ind w:left="2527" w:right="2527"/>
              <w:jc w:val="center"/>
            </w:pPr>
            <w:r>
              <w:t>ELG+</w:t>
            </w:r>
          </w:p>
        </w:tc>
      </w:tr>
      <w:tr w:rsidR="004F6852" w14:paraId="7BD59342" w14:textId="77777777">
        <w:trPr>
          <w:trHeight w:val="1600"/>
        </w:trPr>
        <w:tc>
          <w:tcPr>
            <w:tcW w:w="5507" w:type="dxa"/>
          </w:tcPr>
          <w:p w14:paraId="7BD5933F" w14:textId="77777777" w:rsidR="004F6852" w:rsidRDefault="00AE54E9">
            <w:pPr>
              <w:pStyle w:val="TableParagraph"/>
              <w:spacing w:line="240" w:lineRule="auto"/>
              <w:ind w:right="89"/>
            </w:pPr>
            <w:r>
              <w:rPr>
                <w:color w:val="333333"/>
              </w:rPr>
              <w:t>Children realise similarities and differences in relation to places, objects, materials and living things. They talk about the features of their own immediate environment and how environments might vary from one another. They make</w:t>
            </w:r>
          </w:p>
          <w:p w14:paraId="7BD59340" w14:textId="77777777" w:rsidR="004F6852" w:rsidRDefault="00AE54E9">
            <w:pPr>
              <w:pStyle w:val="TableParagraph"/>
              <w:spacing w:line="270" w:lineRule="atLeast"/>
              <w:ind w:right="234"/>
            </w:pPr>
            <w:r>
              <w:rPr>
                <w:color w:val="333333"/>
              </w:rPr>
              <w:t>observations of animals and plants and explain why some things occur, and talk about changes.</w:t>
            </w:r>
          </w:p>
        </w:tc>
        <w:tc>
          <w:tcPr>
            <w:tcW w:w="5553" w:type="dxa"/>
          </w:tcPr>
          <w:p w14:paraId="7BD59341" w14:textId="77777777" w:rsidR="004F6852" w:rsidRDefault="00AE54E9">
            <w:pPr>
              <w:pStyle w:val="TableParagraph"/>
              <w:spacing w:line="240" w:lineRule="auto"/>
              <w:ind w:right="198"/>
            </w:pPr>
            <w:r>
              <w:rPr>
                <w:color w:val="333333"/>
              </w:rPr>
              <w:t>Children know that the environment and living things are influenced by human activity. They can describe some actions which people in their own community do that help to maintain the area they live in.</w:t>
            </w:r>
          </w:p>
        </w:tc>
      </w:tr>
      <w:tr w:rsidR="004F6852" w14:paraId="7BD59344" w14:textId="77777777">
        <w:trPr>
          <w:trHeight w:val="260"/>
        </w:trPr>
        <w:tc>
          <w:tcPr>
            <w:tcW w:w="11059" w:type="dxa"/>
            <w:gridSpan w:val="2"/>
          </w:tcPr>
          <w:p w14:paraId="7BD59343" w14:textId="77777777" w:rsidR="004F6852" w:rsidRDefault="00AE54E9">
            <w:pPr>
              <w:pStyle w:val="TableParagraph"/>
              <w:spacing w:line="248" w:lineRule="exact"/>
              <w:ind w:left="3690" w:right="3693"/>
              <w:jc w:val="center"/>
            </w:pPr>
            <w:r>
              <w:rPr>
                <w:color w:val="333333"/>
              </w:rPr>
              <w:t>EAD – Being</w:t>
            </w:r>
            <w:r>
              <w:rPr>
                <w:color w:val="333333"/>
                <w:spacing w:val="-5"/>
              </w:rPr>
              <w:t xml:space="preserve"> </w:t>
            </w:r>
            <w:r>
              <w:rPr>
                <w:color w:val="333333"/>
              </w:rPr>
              <w:t>Imaginative</w:t>
            </w:r>
          </w:p>
        </w:tc>
      </w:tr>
      <w:tr w:rsidR="004F6852" w14:paraId="7BD59346" w14:textId="77777777">
        <w:trPr>
          <w:trHeight w:val="260"/>
        </w:trPr>
        <w:tc>
          <w:tcPr>
            <w:tcW w:w="11059" w:type="dxa"/>
            <w:gridSpan w:val="2"/>
          </w:tcPr>
          <w:p w14:paraId="7BD59345" w14:textId="77777777" w:rsidR="004F6852" w:rsidRDefault="00AE54E9">
            <w:pPr>
              <w:pStyle w:val="TableParagraph"/>
              <w:spacing w:line="248" w:lineRule="exact"/>
              <w:ind w:left="3691" w:right="3691"/>
              <w:jc w:val="center"/>
            </w:pPr>
            <w:r>
              <w:rPr>
                <w:color w:val="333333"/>
              </w:rPr>
              <w:t>ELG</w:t>
            </w:r>
          </w:p>
        </w:tc>
      </w:tr>
      <w:tr w:rsidR="004F6852" w14:paraId="7BD59349" w14:textId="77777777">
        <w:trPr>
          <w:trHeight w:val="520"/>
        </w:trPr>
        <w:tc>
          <w:tcPr>
            <w:tcW w:w="11059" w:type="dxa"/>
            <w:gridSpan w:val="2"/>
          </w:tcPr>
          <w:p w14:paraId="7BD59347" w14:textId="77777777" w:rsidR="004F6852" w:rsidRDefault="00AE54E9">
            <w:pPr>
              <w:pStyle w:val="TableParagraph"/>
              <w:spacing w:line="268" w:lineRule="exact"/>
            </w:pPr>
            <w:r>
              <w:rPr>
                <w:color w:val="333333"/>
              </w:rPr>
              <w:t>Children represent their own ideas, thoughts and feelings through design and technology, art, music, dance, role play</w:t>
            </w:r>
          </w:p>
          <w:p w14:paraId="7BD59348" w14:textId="77777777" w:rsidR="004F6852" w:rsidRDefault="00AE54E9">
            <w:pPr>
              <w:pStyle w:val="TableParagraph"/>
              <w:spacing w:line="249" w:lineRule="exact"/>
            </w:pPr>
            <w:r>
              <w:rPr>
                <w:color w:val="333333"/>
              </w:rPr>
              <w:t>and stories.</w:t>
            </w:r>
          </w:p>
        </w:tc>
      </w:tr>
    </w:tbl>
    <w:p w14:paraId="7BD5934A" w14:textId="77777777" w:rsidR="004F6852" w:rsidRDefault="00AE54E9">
      <w:pPr>
        <w:pStyle w:val="BodyText"/>
        <w:spacing w:line="242" w:lineRule="auto"/>
        <w:ind w:left="251" w:right="602"/>
      </w:pPr>
      <w:r>
        <w:t>The Foundation Stage children are also involved in all major Christian celebrations undertaken by the school throughout the year, and in whole school learning about key religious festivals.</w:t>
      </w:r>
    </w:p>
    <w:p w14:paraId="7BD5934B" w14:textId="77777777" w:rsidR="004F6852" w:rsidRDefault="004F6852">
      <w:pPr>
        <w:pStyle w:val="BodyText"/>
        <w:spacing w:before="8"/>
        <w:rPr>
          <w:sz w:val="23"/>
        </w:rPr>
      </w:pPr>
    </w:p>
    <w:p w14:paraId="7BD5934C" w14:textId="77777777" w:rsidR="004F6852" w:rsidRDefault="00AE54E9">
      <w:pPr>
        <w:pStyle w:val="BodyText"/>
        <w:spacing w:before="1"/>
        <w:ind w:left="251"/>
      </w:pPr>
      <w:r>
        <w:rPr>
          <w:color w:val="1F477B"/>
        </w:rPr>
        <w:t>Religious Learning</w:t>
      </w:r>
    </w:p>
    <w:p w14:paraId="7BD5934D" w14:textId="77777777" w:rsidR="004F6852" w:rsidRDefault="00AE54E9">
      <w:pPr>
        <w:pStyle w:val="BodyText"/>
        <w:spacing w:before="3"/>
        <w:ind w:left="251" w:right="98"/>
      </w:pPr>
      <w:r>
        <w:t>Learning in Foundation Stage is mainly child led and continuous. This creates many opportunities to discuss with the children, their understanding and experience of religion and religious concepts and the child’s own beliefs. At such an early age, learning is most effective if it links to what is going on in the child’s own life. Staff are skilled in identifying opportunities for religious learning. They identify where there are gaps in understanding concepts such as ‘Baptism’ and planning experiences for the children to take part in to enable them to reach deeper understanding.</w:t>
      </w:r>
    </w:p>
    <w:p w14:paraId="7BD5934E" w14:textId="77777777" w:rsidR="004F6852" w:rsidRDefault="004F6852">
      <w:pPr>
        <w:pStyle w:val="BodyText"/>
        <w:spacing w:before="11"/>
        <w:rPr>
          <w:sz w:val="23"/>
        </w:rPr>
      </w:pPr>
    </w:p>
    <w:p w14:paraId="7BD5934F" w14:textId="77777777" w:rsidR="004F6852" w:rsidRDefault="00AE54E9">
      <w:pPr>
        <w:pStyle w:val="BodyText"/>
        <w:spacing w:before="1"/>
        <w:ind w:left="251"/>
      </w:pPr>
      <w:r>
        <w:rPr>
          <w:color w:val="1F477B"/>
        </w:rPr>
        <w:t>Assessment of and for Learning</w:t>
      </w:r>
    </w:p>
    <w:p w14:paraId="7BD59350" w14:textId="77777777" w:rsidR="004F6852" w:rsidRDefault="00AE54E9">
      <w:pPr>
        <w:pStyle w:val="BodyText"/>
        <w:spacing w:before="2"/>
        <w:ind w:left="251" w:right="118"/>
      </w:pPr>
      <w:r>
        <w:t xml:space="preserve">Using Tapestry, an online assessment tool, teaching staff record observations of the childrens’ learning. Videos and photographs are uploaded onto Tapestry, alongside a written description. The appropriate level descriptor is </w:t>
      </w:r>
      <w:proofErr w:type="gramStart"/>
      <w:r>
        <w:t>selected</w:t>
      </w:r>
      <w:proofErr w:type="gramEnd"/>
      <w:r>
        <w:t xml:space="preserve"> and the complete observati</w:t>
      </w:r>
      <w:bookmarkStart w:id="2" w:name="_GoBack"/>
      <w:bookmarkEnd w:id="2"/>
      <w:r>
        <w:t>on is published for parents to see and comment on.</w:t>
      </w:r>
    </w:p>
    <w:p w14:paraId="7BD59351" w14:textId="77777777" w:rsidR="004F6852" w:rsidRDefault="004F6852">
      <w:pPr>
        <w:sectPr w:rsidR="004F6852">
          <w:pgSz w:w="11920" w:h="16850"/>
          <w:pgMar w:top="540" w:right="260" w:bottom="280" w:left="260" w:header="720" w:footer="720" w:gutter="0"/>
          <w:cols w:space="720"/>
        </w:sectPr>
      </w:pPr>
    </w:p>
    <w:p w14:paraId="7BD59352" w14:textId="77777777" w:rsidR="004F6852" w:rsidRDefault="00AE54E9">
      <w:pPr>
        <w:pStyle w:val="BodyText"/>
        <w:spacing w:before="22"/>
        <w:ind w:left="111"/>
      </w:pPr>
      <w:r>
        <w:rPr>
          <w:color w:val="1F477B"/>
        </w:rPr>
        <w:t>Recording the Journey</w:t>
      </w:r>
    </w:p>
    <w:p w14:paraId="7BD59353" w14:textId="77777777" w:rsidR="004F6852" w:rsidRDefault="00AE54E9">
      <w:pPr>
        <w:pStyle w:val="BodyText"/>
        <w:ind w:left="111" w:right="107"/>
      </w:pPr>
      <w:r>
        <w:t>Tapestry collates all observations to create Learning Journeys for each child. To record the RE Learning Journey for the whole class, shared observations are regularly printed off and put into a scrap-book. This way the children can look through it with adults, discussing past experiences and deepening, and building on their learning.</w:t>
      </w:r>
    </w:p>
    <w:p w14:paraId="7BD59354" w14:textId="77777777" w:rsidR="004F6852" w:rsidRDefault="004F6852">
      <w:pPr>
        <w:pStyle w:val="BodyText"/>
      </w:pPr>
    </w:p>
    <w:p w14:paraId="7BD59355" w14:textId="77777777" w:rsidR="004F6852" w:rsidRDefault="00AE54E9">
      <w:pPr>
        <w:pStyle w:val="Heading1"/>
        <w:ind w:left="212"/>
      </w:pPr>
      <w:r>
        <w:rPr>
          <w:color w:val="1F477B"/>
        </w:rPr>
        <w:t>We aim to foster Community Cohesion by helping pupils to:</w:t>
      </w:r>
    </w:p>
    <w:p w14:paraId="7BD59356" w14:textId="77777777" w:rsidR="004F6852" w:rsidRDefault="00AE54E9">
      <w:pPr>
        <w:pStyle w:val="ListParagraph"/>
        <w:numPr>
          <w:ilvl w:val="0"/>
          <w:numId w:val="2"/>
        </w:numPr>
        <w:tabs>
          <w:tab w:val="left" w:pos="932"/>
          <w:tab w:val="left" w:pos="933"/>
        </w:tabs>
        <w:ind w:left="932" w:right="148" w:hanging="363"/>
        <w:rPr>
          <w:rFonts w:ascii="Symbol"/>
        </w:rPr>
      </w:pPr>
      <w:r>
        <w:rPr>
          <w:sz w:val="24"/>
        </w:rPr>
        <w:t xml:space="preserve">understand what faith means today for </w:t>
      </w:r>
      <w:proofErr w:type="gramStart"/>
      <w:r>
        <w:rPr>
          <w:sz w:val="24"/>
        </w:rPr>
        <w:t>the majority of</w:t>
      </w:r>
      <w:proofErr w:type="gramEnd"/>
      <w:r>
        <w:rPr>
          <w:sz w:val="24"/>
        </w:rPr>
        <w:t xml:space="preserve"> people on this planet, their significant beliefs and practices, their histories and their</w:t>
      </w:r>
      <w:r>
        <w:rPr>
          <w:spacing w:val="-31"/>
          <w:sz w:val="24"/>
        </w:rPr>
        <w:t xml:space="preserve"> </w:t>
      </w:r>
      <w:r>
        <w:rPr>
          <w:sz w:val="24"/>
        </w:rPr>
        <w:t>stories;</w:t>
      </w:r>
    </w:p>
    <w:p w14:paraId="7BD59357" w14:textId="77777777" w:rsidR="004F6852" w:rsidRDefault="00AE54E9">
      <w:pPr>
        <w:pStyle w:val="ListParagraph"/>
        <w:numPr>
          <w:ilvl w:val="0"/>
          <w:numId w:val="2"/>
        </w:numPr>
        <w:tabs>
          <w:tab w:val="left" w:pos="932"/>
          <w:tab w:val="left" w:pos="933"/>
        </w:tabs>
        <w:ind w:left="932" w:right="765" w:hanging="363"/>
        <w:rPr>
          <w:rFonts w:ascii="Symbol"/>
        </w:rPr>
      </w:pPr>
      <w:r>
        <w:rPr>
          <w:sz w:val="24"/>
        </w:rPr>
        <w:t>develop understanding of the distinctive beliefs of different faiths and to debate areas of common interest;</w:t>
      </w:r>
    </w:p>
    <w:p w14:paraId="7BD59358" w14:textId="77777777" w:rsidR="004F6852" w:rsidRDefault="00AE54E9">
      <w:pPr>
        <w:pStyle w:val="ListParagraph"/>
        <w:numPr>
          <w:ilvl w:val="0"/>
          <w:numId w:val="2"/>
        </w:numPr>
        <w:tabs>
          <w:tab w:val="left" w:pos="932"/>
          <w:tab w:val="left" w:pos="933"/>
        </w:tabs>
        <w:spacing w:line="242" w:lineRule="auto"/>
        <w:ind w:left="932" w:right="318" w:hanging="363"/>
        <w:rPr>
          <w:rFonts w:ascii="Symbol"/>
        </w:rPr>
      </w:pPr>
      <w:r>
        <w:rPr>
          <w:sz w:val="24"/>
        </w:rPr>
        <w:t>develop an understanding of the influence of beliefs, values and traditions on individuals, communities and</w:t>
      </w:r>
      <w:r>
        <w:rPr>
          <w:spacing w:val="-6"/>
          <w:sz w:val="24"/>
        </w:rPr>
        <w:t xml:space="preserve"> </w:t>
      </w:r>
      <w:r>
        <w:rPr>
          <w:sz w:val="24"/>
        </w:rPr>
        <w:t>cultures;</w:t>
      </w:r>
    </w:p>
    <w:p w14:paraId="7BD59359" w14:textId="77777777" w:rsidR="004F6852" w:rsidRDefault="00AE54E9">
      <w:pPr>
        <w:pStyle w:val="ListParagraph"/>
        <w:numPr>
          <w:ilvl w:val="0"/>
          <w:numId w:val="2"/>
        </w:numPr>
        <w:tabs>
          <w:tab w:val="left" w:pos="932"/>
          <w:tab w:val="left" w:pos="933"/>
        </w:tabs>
        <w:ind w:left="932" w:right="225" w:hanging="363"/>
        <w:rPr>
          <w:rFonts w:ascii="Symbol"/>
        </w:rPr>
      </w:pPr>
      <w:r>
        <w:rPr>
          <w:sz w:val="24"/>
        </w:rPr>
        <w:t>develop a positive attitude towards people and respecting their right to hold different beliefs from their own and towards living in a society of diverse</w:t>
      </w:r>
      <w:r>
        <w:rPr>
          <w:spacing w:val="-27"/>
          <w:sz w:val="24"/>
        </w:rPr>
        <w:t xml:space="preserve"> </w:t>
      </w:r>
      <w:r>
        <w:rPr>
          <w:sz w:val="24"/>
        </w:rPr>
        <w:t>religions;</w:t>
      </w:r>
    </w:p>
    <w:p w14:paraId="7BD5935A" w14:textId="77777777" w:rsidR="004F6852" w:rsidRDefault="00AE54E9">
      <w:pPr>
        <w:pStyle w:val="ListParagraph"/>
        <w:numPr>
          <w:ilvl w:val="0"/>
          <w:numId w:val="2"/>
        </w:numPr>
        <w:tabs>
          <w:tab w:val="left" w:pos="932"/>
          <w:tab w:val="left" w:pos="933"/>
        </w:tabs>
        <w:spacing w:before="2"/>
        <w:ind w:left="932" w:hanging="363"/>
        <w:rPr>
          <w:rFonts w:ascii="Symbol"/>
        </w:rPr>
      </w:pPr>
      <w:r>
        <w:rPr>
          <w:sz w:val="24"/>
        </w:rPr>
        <w:t>explore and understand how faith holds a community</w:t>
      </w:r>
      <w:r>
        <w:rPr>
          <w:spacing w:val="-30"/>
          <w:sz w:val="24"/>
        </w:rPr>
        <w:t xml:space="preserve"> </w:t>
      </w:r>
      <w:r>
        <w:rPr>
          <w:sz w:val="24"/>
        </w:rPr>
        <w:t>together;</w:t>
      </w:r>
    </w:p>
    <w:p w14:paraId="7BD5935B" w14:textId="77777777" w:rsidR="004F6852" w:rsidRDefault="00AE54E9">
      <w:pPr>
        <w:pStyle w:val="ListParagraph"/>
        <w:numPr>
          <w:ilvl w:val="0"/>
          <w:numId w:val="2"/>
        </w:numPr>
        <w:tabs>
          <w:tab w:val="left" w:pos="932"/>
          <w:tab w:val="left" w:pos="933"/>
        </w:tabs>
        <w:ind w:left="932" w:hanging="363"/>
        <w:rPr>
          <w:rFonts w:ascii="Symbol" w:hAnsi="Symbol"/>
        </w:rPr>
      </w:pPr>
      <w:r>
        <w:rPr>
          <w:sz w:val="24"/>
        </w:rPr>
        <w:t>learn</w:t>
      </w:r>
      <w:r>
        <w:rPr>
          <w:spacing w:val="-2"/>
          <w:sz w:val="24"/>
        </w:rPr>
        <w:t xml:space="preserve"> </w:t>
      </w:r>
      <w:r>
        <w:rPr>
          <w:sz w:val="24"/>
        </w:rPr>
        <w:t>about</w:t>
      </w:r>
      <w:r>
        <w:rPr>
          <w:spacing w:val="-4"/>
          <w:sz w:val="24"/>
        </w:rPr>
        <w:t xml:space="preserve"> </w:t>
      </w:r>
      <w:r>
        <w:rPr>
          <w:sz w:val="24"/>
        </w:rPr>
        <w:t>some</w:t>
      </w:r>
      <w:r>
        <w:rPr>
          <w:spacing w:val="-4"/>
          <w:sz w:val="24"/>
        </w:rPr>
        <w:t xml:space="preserve"> </w:t>
      </w:r>
      <w:r>
        <w:rPr>
          <w:sz w:val="24"/>
        </w:rPr>
        <w:t>aspects</w:t>
      </w:r>
      <w:r>
        <w:rPr>
          <w:spacing w:val="-3"/>
          <w:sz w:val="24"/>
        </w:rPr>
        <w:t xml:space="preserve"> </w:t>
      </w:r>
      <w:r>
        <w:rPr>
          <w:sz w:val="24"/>
        </w:rPr>
        <w:t>of</w:t>
      </w:r>
      <w:r>
        <w:rPr>
          <w:spacing w:val="-3"/>
          <w:sz w:val="24"/>
        </w:rPr>
        <w:t xml:space="preserve"> </w:t>
      </w:r>
      <w:r>
        <w:rPr>
          <w:sz w:val="24"/>
        </w:rPr>
        <w:t>their</w:t>
      </w:r>
      <w:r>
        <w:rPr>
          <w:spacing w:val="-2"/>
          <w:sz w:val="24"/>
        </w:rPr>
        <w:t xml:space="preserve"> </w:t>
      </w:r>
      <w:r>
        <w:rPr>
          <w:sz w:val="24"/>
        </w:rPr>
        <w:t>own</w:t>
      </w:r>
      <w:r>
        <w:rPr>
          <w:spacing w:val="-5"/>
          <w:sz w:val="24"/>
        </w:rPr>
        <w:t xml:space="preserve"> </w:t>
      </w:r>
      <w:r>
        <w:rPr>
          <w:sz w:val="24"/>
        </w:rPr>
        <w:t>local community’s</w:t>
      </w:r>
      <w:r>
        <w:rPr>
          <w:spacing w:val="-4"/>
          <w:sz w:val="24"/>
        </w:rPr>
        <w:t xml:space="preserve"> </w:t>
      </w:r>
      <w:r>
        <w:rPr>
          <w:sz w:val="24"/>
        </w:rPr>
        <w:t>faith</w:t>
      </w:r>
      <w:r>
        <w:rPr>
          <w:spacing w:val="-4"/>
          <w:sz w:val="24"/>
        </w:rPr>
        <w:t xml:space="preserve"> </w:t>
      </w:r>
      <w:r>
        <w:rPr>
          <w:sz w:val="24"/>
        </w:rPr>
        <w:t>heritage</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help</w:t>
      </w:r>
      <w:r>
        <w:rPr>
          <w:spacing w:val="-2"/>
          <w:sz w:val="24"/>
        </w:rPr>
        <w:t xml:space="preserve"> </w:t>
      </w:r>
      <w:r>
        <w:rPr>
          <w:sz w:val="24"/>
        </w:rPr>
        <w:t>make</w:t>
      </w:r>
      <w:r>
        <w:rPr>
          <w:spacing w:val="-2"/>
          <w:sz w:val="24"/>
        </w:rPr>
        <w:t xml:space="preserve"> </w:t>
      </w:r>
      <w:r>
        <w:rPr>
          <w:sz w:val="24"/>
        </w:rPr>
        <w:t>sense</w:t>
      </w:r>
      <w:r>
        <w:rPr>
          <w:spacing w:val="-5"/>
          <w:sz w:val="24"/>
        </w:rPr>
        <w:t xml:space="preserve"> </w:t>
      </w:r>
      <w:r>
        <w:rPr>
          <w:sz w:val="24"/>
        </w:rPr>
        <w:t>of</w:t>
      </w:r>
      <w:r>
        <w:rPr>
          <w:spacing w:val="-4"/>
          <w:sz w:val="24"/>
        </w:rPr>
        <w:t xml:space="preserve"> </w:t>
      </w:r>
      <w:r>
        <w:rPr>
          <w:sz w:val="24"/>
        </w:rPr>
        <w:t>how</w:t>
      </w:r>
    </w:p>
    <w:p w14:paraId="7BD5935C" w14:textId="77777777" w:rsidR="004F6852" w:rsidRDefault="00AE54E9">
      <w:pPr>
        <w:pStyle w:val="BodyText"/>
        <w:ind w:left="932"/>
      </w:pPr>
      <w:r>
        <w:t>this has characterised our country and the way it is today.</w:t>
      </w:r>
    </w:p>
    <w:p w14:paraId="7BD5935D" w14:textId="77777777" w:rsidR="004F6852" w:rsidRDefault="004F6852">
      <w:pPr>
        <w:pStyle w:val="BodyText"/>
        <w:spacing w:before="2"/>
        <w:rPr>
          <w:sz w:val="31"/>
        </w:rPr>
      </w:pPr>
    </w:p>
    <w:p w14:paraId="7BD5935E" w14:textId="77777777" w:rsidR="004F6852" w:rsidRDefault="00AE54E9">
      <w:pPr>
        <w:pStyle w:val="Heading1"/>
        <w:spacing w:before="1"/>
        <w:ind w:left="111"/>
      </w:pPr>
      <w:r>
        <w:rPr>
          <w:color w:val="1F477B"/>
        </w:rPr>
        <w:t>Visits and Visitors</w:t>
      </w:r>
    </w:p>
    <w:p w14:paraId="7BD5935F" w14:textId="357294F7" w:rsidR="004F6852" w:rsidRDefault="00AE54E9">
      <w:pPr>
        <w:pStyle w:val="BodyText"/>
        <w:ind w:left="111" w:right="454"/>
      </w:pPr>
      <w:r>
        <w:t>At the beginning of each year, staff plan a program of visits and visitors to enable our children to experience a variety of places of worship and to share in the experiences of people of different faiths. This is planned in conjunction with key religious festivals, local and historical events and collective worship themes to ensure a richer, deeper experience.</w:t>
      </w:r>
    </w:p>
    <w:p w14:paraId="07C98985" w14:textId="63FCE25D" w:rsidR="00E041C9" w:rsidRDefault="00E041C9">
      <w:pPr>
        <w:pStyle w:val="BodyText"/>
        <w:ind w:left="111" w:right="454"/>
      </w:pPr>
    </w:p>
    <w:p w14:paraId="0C5360C8" w14:textId="408706E6" w:rsidR="006D19F9" w:rsidRDefault="006D19F9" w:rsidP="006D19F9">
      <w:pPr>
        <w:pStyle w:val="Heading1"/>
        <w:spacing w:before="1"/>
        <w:ind w:left="111"/>
        <w:rPr>
          <w:color w:val="1F477B"/>
        </w:rPr>
      </w:pPr>
      <w:r>
        <w:rPr>
          <w:color w:val="1F477B"/>
        </w:rPr>
        <w:t xml:space="preserve">Learning outside the classroom </w:t>
      </w:r>
    </w:p>
    <w:p w14:paraId="4E9F689E" w14:textId="77777777" w:rsidR="00BF7CCE" w:rsidRPr="00BF7CCE" w:rsidRDefault="00BF7CCE" w:rsidP="00BF7CCE">
      <w:pPr>
        <w:rPr>
          <w:sz w:val="24"/>
          <w:szCs w:val="24"/>
        </w:rPr>
      </w:pPr>
      <w:r w:rsidRPr="00BF7CCE">
        <w:rPr>
          <w:sz w:val="24"/>
          <w:szCs w:val="24"/>
        </w:rPr>
        <w:t>Wherever possible, the staff incorporate learning outside the classroom into their daily curriculum. Across all classes the staff are supported and encouraged to take learning beyond the four internal walls. (See LOTC Policy)</w:t>
      </w:r>
    </w:p>
    <w:p w14:paraId="7BD59360" w14:textId="77777777" w:rsidR="004F6852" w:rsidRDefault="004F6852">
      <w:pPr>
        <w:pStyle w:val="BodyText"/>
        <w:rPr>
          <w:sz w:val="31"/>
        </w:rPr>
      </w:pPr>
    </w:p>
    <w:p w14:paraId="7BD59361" w14:textId="77777777" w:rsidR="004F6852" w:rsidRDefault="00AE54E9">
      <w:pPr>
        <w:pStyle w:val="Heading1"/>
        <w:ind w:left="111"/>
      </w:pPr>
      <w:proofErr w:type="spellStart"/>
      <w:r>
        <w:rPr>
          <w:color w:val="1F477B"/>
        </w:rPr>
        <w:t>Oxfordshire</w:t>
      </w:r>
      <w:proofErr w:type="spellEnd"/>
      <w:r>
        <w:rPr>
          <w:color w:val="1F477B"/>
        </w:rPr>
        <w:t xml:space="preserve"> Board of Education – Scheme of Work</w:t>
      </w:r>
    </w:p>
    <w:p w14:paraId="7BD59362" w14:textId="77777777" w:rsidR="004F6852" w:rsidRDefault="00AE54E9">
      <w:pPr>
        <w:pStyle w:val="BodyText"/>
        <w:spacing w:line="242" w:lineRule="auto"/>
        <w:ind w:left="111" w:right="400"/>
      </w:pPr>
      <w:r>
        <w:t>To ensure coverage of the Agreed Syllabus, Whaddon CofE First School has chosen to use the ODBE Scheme of Work. This scheme covers the requirements of the Buckinghamshire agreed syllabus.</w:t>
      </w:r>
    </w:p>
    <w:p w14:paraId="7BD59363" w14:textId="77777777" w:rsidR="004F6852" w:rsidRDefault="00AE54E9">
      <w:pPr>
        <w:pStyle w:val="BodyText"/>
        <w:ind w:left="111" w:right="266"/>
        <w:jc w:val="both"/>
      </w:pPr>
      <w:r>
        <w:t>Each unit has been created to allow children to experience AT1 (learning about religion) and AT2 (learning from religion) in every unit. As a Church of England School Christianity is the main religion taught, in addition Judaism is taught in KS1 and Hinduism is also covered in year 3.</w:t>
      </w:r>
    </w:p>
    <w:p w14:paraId="7BD59364" w14:textId="77777777" w:rsidR="004F6852" w:rsidRDefault="00AE54E9">
      <w:pPr>
        <w:pStyle w:val="BodyText"/>
        <w:spacing w:before="2"/>
        <w:ind w:left="111"/>
      </w:pPr>
      <w:r>
        <w:t>Whenever relevant to the subject area being taught in R.E. lessons, outside learning experiences is used to</w:t>
      </w:r>
    </w:p>
    <w:p w14:paraId="7BD59365" w14:textId="77777777" w:rsidR="004F6852" w:rsidRDefault="00AE54E9">
      <w:pPr>
        <w:pStyle w:val="BodyText"/>
        <w:spacing w:before="2"/>
        <w:ind w:left="111"/>
      </w:pPr>
      <w:r>
        <w:t>enhance the children’s work. This is especially relevant in fostering their sense of awe and wonderment at the</w:t>
      </w:r>
    </w:p>
    <w:p w14:paraId="7BD59366" w14:textId="77777777" w:rsidR="004F6852" w:rsidRDefault="00AE54E9">
      <w:pPr>
        <w:pStyle w:val="BodyText"/>
        <w:ind w:left="111"/>
      </w:pPr>
      <w:r>
        <w:t>natural world.</w:t>
      </w:r>
    </w:p>
    <w:p w14:paraId="7BD59367" w14:textId="77777777" w:rsidR="004F6852" w:rsidRDefault="004F6852">
      <w:pPr>
        <w:sectPr w:rsidR="004F6852">
          <w:pgSz w:w="11920" w:h="16850"/>
          <w:pgMar w:top="260" w:right="240" w:bottom="280" w:left="4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7"/>
        <w:gridCol w:w="1817"/>
        <w:gridCol w:w="1819"/>
        <w:gridCol w:w="3753"/>
      </w:tblGrid>
      <w:tr w:rsidR="004F6852" w14:paraId="7BD59369" w14:textId="77777777">
        <w:trPr>
          <w:trHeight w:val="280"/>
        </w:trPr>
        <w:tc>
          <w:tcPr>
            <w:tcW w:w="11026" w:type="dxa"/>
            <w:gridSpan w:val="4"/>
            <w:shd w:val="clear" w:color="auto" w:fill="DAEDF3"/>
          </w:tcPr>
          <w:p w14:paraId="7BD59368" w14:textId="77777777" w:rsidR="004F6852" w:rsidRDefault="00AE54E9">
            <w:pPr>
              <w:pStyle w:val="TableParagraph"/>
              <w:ind w:left="5138" w:right="5138"/>
              <w:jc w:val="center"/>
              <w:rPr>
                <w:b/>
                <w:sz w:val="24"/>
              </w:rPr>
            </w:pPr>
            <w:r>
              <w:rPr>
                <w:b/>
                <w:sz w:val="24"/>
              </w:rPr>
              <w:t>YEAR 1</w:t>
            </w:r>
          </w:p>
        </w:tc>
      </w:tr>
      <w:tr w:rsidR="004F6852" w14:paraId="7BD5936B" w14:textId="77777777">
        <w:trPr>
          <w:trHeight w:val="280"/>
        </w:trPr>
        <w:tc>
          <w:tcPr>
            <w:tcW w:w="11026" w:type="dxa"/>
            <w:gridSpan w:val="4"/>
            <w:shd w:val="clear" w:color="auto" w:fill="DAEDF3"/>
          </w:tcPr>
          <w:p w14:paraId="7BD5936A" w14:textId="77777777" w:rsidR="004F6852" w:rsidRDefault="00AE54E9">
            <w:pPr>
              <w:pStyle w:val="TableParagraph"/>
              <w:ind w:left="5137" w:right="5138"/>
              <w:jc w:val="center"/>
              <w:rPr>
                <w:sz w:val="24"/>
              </w:rPr>
            </w:pPr>
            <w:r>
              <w:rPr>
                <w:sz w:val="24"/>
              </w:rPr>
              <w:t>Unit 1</w:t>
            </w:r>
          </w:p>
        </w:tc>
      </w:tr>
      <w:tr w:rsidR="004F6852" w14:paraId="7BD5936E" w14:textId="77777777">
        <w:trPr>
          <w:trHeight w:val="280"/>
        </w:trPr>
        <w:tc>
          <w:tcPr>
            <w:tcW w:w="5454" w:type="dxa"/>
            <w:gridSpan w:val="2"/>
            <w:shd w:val="clear" w:color="auto" w:fill="DAEDF3"/>
          </w:tcPr>
          <w:p w14:paraId="7BD5936C"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6D" w14:textId="77777777" w:rsidR="004F6852" w:rsidRDefault="00AE54E9">
            <w:pPr>
              <w:pStyle w:val="TableParagraph"/>
              <w:ind w:left="818"/>
              <w:rPr>
                <w:sz w:val="24"/>
              </w:rPr>
            </w:pPr>
            <w:r>
              <w:rPr>
                <w:sz w:val="24"/>
              </w:rPr>
              <w:t>Whaddon School Challenging Statement</w:t>
            </w:r>
          </w:p>
        </w:tc>
      </w:tr>
      <w:tr w:rsidR="004F6852" w14:paraId="7BD59372" w14:textId="77777777">
        <w:trPr>
          <w:trHeight w:val="720"/>
        </w:trPr>
        <w:tc>
          <w:tcPr>
            <w:tcW w:w="5454" w:type="dxa"/>
            <w:gridSpan w:val="2"/>
          </w:tcPr>
          <w:p w14:paraId="7BD5936F" w14:textId="77777777" w:rsidR="004F6852" w:rsidRDefault="00AE54E9">
            <w:pPr>
              <w:pStyle w:val="TableParagraph"/>
              <w:spacing w:before="1" w:line="240" w:lineRule="auto"/>
              <w:ind w:left="1680"/>
              <w:rPr>
                <w:sz w:val="24"/>
              </w:rPr>
            </w:pPr>
            <w:r>
              <w:rPr>
                <w:sz w:val="24"/>
              </w:rPr>
              <w:t>Is everybody Special?</w:t>
            </w:r>
          </w:p>
        </w:tc>
        <w:tc>
          <w:tcPr>
            <w:tcW w:w="5572" w:type="dxa"/>
            <w:gridSpan w:val="2"/>
          </w:tcPr>
          <w:p w14:paraId="7BD59370" w14:textId="77777777" w:rsidR="004F6852" w:rsidRDefault="00AE54E9">
            <w:pPr>
              <w:pStyle w:val="TableParagraph"/>
              <w:spacing w:before="1" w:line="240" w:lineRule="auto"/>
              <w:ind w:left="98" w:right="103"/>
              <w:jc w:val="center"/>
              <w:rPr>
                <w:sz w:val="20"/>
              </w:rPr>
            </w:pPr>
            <w:r>
              <w:rPr>
                <w:sz w:val="20"/>
              </w:rPr>
              <w:t xml:space="preserve">Two photos of people. Statement “This person is more special than this person’ (obvious differences </w:t>
            </w:r>
            <w:proofErr w:type="spellStart"/>
            <w:r>
              <w:rPr>
                <w:sz w:val="20"/>
              </w:rPr>
              <w:t>eg</w:t>
            </w:r>
            <w:proofErr w:type="spellEnd"/>
            <w:r>
              <w:rPr>
                <w:sz w:val="20"/>
              </w:rPr>
              <w:t xml:space="preserve"> clothing, where they</w:t>
            </w:r>
          </w:p>
          <w:p w14:paraId="7BD59371" w14:textId="77777777" w:rsidR="004F6852" w:rsidRDefault="00AE54E9">
            <w:pPr>
              <w:pStyle w:val="TableParagraph"/>
              <w:spacing w:line="223" w:lineRule="exact"/>
              <w:ind w:left="98" w:right="99"/>
              <w:jc w:val="center"/>
              <w:rPr>
                <w:sz w:val="20"/>
              </w:rPr>
            </w:pPr>
            <w:r>
              <w:rPr>
                <w:sz w:val="20"/>
              </w:rPr>
              <w:t>are).</w:t>
            </w:r>
          </w:p>
        </w:tc>
      </w:tr>
      <w:tr w:rsidR="004F6852" w14:paraId="7BD59376" w14:textId="77777777">
        <w:trPr>
          <w:trHeight w:val="280"/>
        </w:trPr>
        <w:tc>
          <w:tcPr>
            <w:tcW w:w="3637" w:type="dxa"/>
            <w:shd w:val="clear" w:color="auto" w:fill="DAEDF3"/>
          </w:tcPr>
          <w:p w14:paraId="7BD59373"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374" w14:textId="77777777" w:rsidR="004F6852" w:rsidRDefault="00AE54E9">
            <w:pPr>
              <w:pStyle w:val="TableParagraph"/>
              <w:rPr>
                <w:sz w:val="24"/>
              </w:rPr>
            </w:pPr>
            <w:r>
              <w:rPr>
                <w:sz w:val="24"/>
              </w:rPr>
              <w:t>Understanding</w:t>
            </w:r>
          </w:p>
        </w:tc>
        <w:tc>
          <w:tcPr>
            <w:tcW w:w="3752" w:type="dxa"/>
            <w:shd w:val="clear" w:color="auto" w:fill="DAEDF3"/>
          </w:tcPr>
          <w:p w14:paraId="7BD59375" w14:textId="77777777" w:rsidR="004F6852" w:rsidRDefault="00AE54E9">
            <w:pPr>
              <w:pStyle w:val="TableParagraph"/>
              <w:rPr>
                <w:sz w:val="24"/>
              </w:rPr>
            </w:pPr>
            <w:r>
              <w:rPr>
                <w:sz w:val="24"/>
              </w:rPr>
              <w:t>Empathy</w:t>
            </w:r>
          </w:p>
        </w:tc>
      </w:tr>
      <w:tr w:rsidR="004F6852" w14:paraId="7BD5937C" w14:textId="77777777">
        <w:trPr>
          <w:trHeight w:val="860"/>
        </w:trPr>
        <w:tc>
          <w:tcPr>
            <w:tcW w:w="3637" w:type="dxa"/>
          </w:tcPr>
          <w:p w14:paraId="7BD59377" w14:textId="77777777" w:rsidR="004F6852" w:rsidRDefault="00AE54E9">
            <w:pPr>
              <w:pStyle w:val="TableParagraph"/>
              <w:spacing w:line="240" w:lineRule="auto"/>
              <w:ind w:left="102" w:right="1286"/>
              <w:rPr>
                <w:sz w:val="24"/>
              </w:rPr>
            </w:pPr>
            <w:r>
              <w:rPr>
                <w:sz w:val="24"/>
              </w:rPr>
              <w:t>Christian worship, God Baptism</w:t>
            </w:r>
          </w:p>
          <w:p w14:paraId="7BD59378" w14:textId="77777777" w:rsidR="004F6852" w:rsidRDefault="00AE54E9">
            <w:pPr>
              <w:pStyle w:val="TableParagraph"/>
              <w:spacing w:line="274" w:lineRule="exact"/>
              <w:ind w:left="102"/>
              <w:rPr>
                <w:sz w:val="24"/>
              </w:rPr>
            </w:pPr>
            <w:r>
              <w:rPr>
                <w:sz w:val="24"/>
              </w:rPr>
              <w:t>Parables</w:t>
            </w:r>
          </w:p>
        </w:tc>
        <w:tc>
          <w:tcPr>
            <w:tcW w:w="3636" w:type="dxa"/>
            <w:gridSpan w:val="2"/>
          </w:tcPr>
          <w:p w14:paraId="7BD59379" w14:textId="77777777" w:rsidR="004F6852" w:rsidRDefault="00AE54E9">
            <w:pPr>
              <w:pStyle w:val="TableParagraph"/>
              <w:spacing w:line="240" w:lineRule="auto"/>
              <w:ind w:right="1322"/>
              <w:rPr>
                <w:sz w:val="24"/>
              </w:rPr>
            </w:pPr>
            <w:r>
              <w:rPr>
                <w:sz w:val="24"/>
              </w:rPr>
              <w:t>What a religion is Belonging to a religion</w:t>
            </w:r>
          </w:p>
          <w:p w14:paraId="7BD5937A" w14:textId="77777777" w:rsidR="004F6852" w:rsidRDefault="00AE54E9">
            <w:pPr>
              <w:pStyle w:val="TableParagraph"/>
              <w:spacing w:line="274" w:lineRule="exact"/>
              <w:rPr>
                <w:sz w:val="24"/>
              </w:rPr>
            </w:pPr>
            <w:r>
              <w:rPr>
                <w:sz w:val="24"/>
              </w:rPr>
              <w:t>Baptism</w:t>
            </w:r>
          </w:p>
        </w:tc>
        <w:tc>
          <w:tcPr>
            <w:tcW w:w="3752" w:type="dxa"/>
          </w:tcPr>
          <w:p w14:paraId="7BD5937B" w14:textId="77777777" w:rsidR="004F6852" w:rsidRDefault="00AE54E9">
            <w:pPr>
              <w:pStyle w:val="TableParagraph"/>
              <w:spacing w:line="240" w:lineRule="auto"/>
              <w:ind w:right="140"/>
              <w:rPr>
                <w:sz w:val="24"/>
              </w:rPr>
            </w:pPr>
            <w:r>
              <w:rPr>
                <w:sz w:val="24"/>
              </w:rPr>
              <w:t>How it feels to belong to something very special</w:t>
            </w:r>
          </w:p>
        </w:tc>
      </w:tr>
      <w:tr w:rsidR="004F6852" w14:paraId="7BD5937E" w14:textId="77777777">
        <w:trPr>
          <w:trHeight w:val="280"/>
        </w:trPr>
        <w:tc>
          <w:tcPr>
            <w:tcW w:w="11026" w:type="dxa"/>
            <w:gridSpan w:val="4"/>
            <w:shd w:val="clear" w:color="auto" w:fill="DAEDF3"/>
          </w:tcPr>
          <w:p w14:paraId="7BD5937D" w14:textId="77777777" w:rsidR="004F6852" w:rsidRDefault="00AE54E9">
            <w:pPr>
              <w:pStyle w:val="TableParagraph"/>
              <w:spacing w:line="273" w:lineRule="exact"/>
              <w:ind w:left="5137" w:right="5138"/>
              <w:jc w:val="center"/>
              <w:rPr>
                <w:sz w:val="24"/>
              </w:rPr>
            </w:pPr>
            <w:r>
              <w:rPr>
                <w:sz w:val="24"/>
              </w:rPr>
              <w:t>Unit 2</w:t>
            </w:r>
          </w:p>
        </w:tc>
      </w:tr>
      <w:tr w:rsidR="004F6852" w14:paraId="7BD59381" w14:textId="77777777">
        <w:trPr>
          <w:trHeight w:val="280"/>
        </w:trPr>
        <w:tc>
          <w:tcPr>
            <w:tcW w:w="5454" w:type="dxa"/>
            <w:gridSpan w:val="2"/>
            <w:shd w:val="clear" w:color="auto" w:fill="DAEDF3"/>
          </w:tcPr>
          <w:p w14:paraId="7BD5937F"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80" w14:textId="77777777" w:rsidR="004F6852" w:rsidRDefault="00AE54E9">
            <w:pPr>
              <w:pStyle w:val="TableParagraph"/>
              <w:ind w:left="818"/>
              <w:rPr>
                <w:sz w:val="24"/>
              </w:rPr>
            </w:pPr>
            <w:r>
              <w:rPr>
                <w:sz w:val="24"/>
              </w:rPr>
              <w:t>Whaddon School Challenging Statement</w:t>
            </w:r>
          </w:p>
        </w:tc>
      </w:tr>
      <w:tr w:rsidR="004F6852" w14:paraId="7BD59384" w14:textId="77777777">
        <w:trPr>
          <w:trHeight w:val="280"/>
        </w:trPr>
        <w:tc>
          <w:tcPr>
            <w:tcW w:w="5454" w:type="dxa"/>
            <w:gridSpan w:val="2"/>
          </w:tcPr>
          <w:p w14:paraId="7BD59382" w14:textId="77777777" w:rsidR="004F6852" w:rsidRDefault="00AE54E9">
            <w:pPr>
              <w:pStyle w:val="TableParagraph"/>
              <w:ind w:left="1159"/>
              <w:rPr>
                <w:sz w:val="24"/>
              </w:rPr>
            </w:pPr>
            <w:r>
              <w:rPr>
                <w:sz w:val="24"/>
              </w:rPr>
              <w:t>Should we celebrate Christmas?</w:t>
            </w:r>
          </w:p>
        </w:tc>
        <w:tc>
          <w:tcPr>
            <w:tcW w:w="5572" w:type="dxa"/>
            <w:gridSpan w:val="2"/>
          </w:tcPr>
          <w:p w14:paraId="7BD59383" w14:textId="77777777" w:rsidR="004F6852" w:rsidRDefault="00AE54E9">
            <w:pPr>
              <w:pStyle w:val="TableParagraph"/>
              <w:spacing w:before="1" w:line="240" w:lineRule="auto"/>
              <w:ind w:left="662"/>
              <w:rPr>
                <w:sz w:val="20"/>
              </w:rPr>
            </w:pPr>
            <w:r>
              <w:rPr>
                <w:sz w:val="20"/>
              </w:rPr>
              <w:t>The best part of Christmas is getting lots of presents</w:t>
            </w:r>
          </w:p>
        </w:tc>
      </w:tr>
      <w:tr w:rsidR="004F6852" w14:paraId="7BD59388" w14:textId="77777777">
        <w:trPr>
          <w:trHeight w:val="280"/>
        </w:trPr>
        <w:tc>
          <w:tcPr>
            <w:tcW w:w="3637" w:type="dxa"/>
            <w:shd w:val="clear" w:color="auto" w:fill="DAEDF3"/>
          </w:tcPr>
          <w:p w14:paraId="7BD59385"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386" w14:textId="77777777" w:rsidR="004F6852" w:rsidRDefault="00AE54E9">
            <w:pPr>
              <w:pStyle w:val="TableParagraph"/>
              <w:rPr>
                <w:sz w:val="24"/>
              </w:rPr>
            </w:pPr>
            <w:r>
              <w:rPr>
                <w:sz w:val="24"/>
              </w:rPr>
              <w:t>Understanding</w:t>
            </w:r>
          </w:p>
        </w:tc>
        <w:tc>
          <w:tcPr>
            <w:tcW w:w="3752" w:type="dxa"/>
            <w:shd w:val="clear" w:color="auto" w:fill="DAEDF3"/>
          </w:tcPr>
          <w:p w14:paraId="7BD59387" w14:textId="77777777" w:rsidR="004F6852" w:rsidRDefault="00AE54E9">
            <w:pPr>
              <w:pStyle w:val="TableParagraph"/>
              <w:rPr>
                <w:sz w:val="24"/>
              </w:rPr>
            </w:pPr>
            <w:r>
              <w:rPr>
                <w:sz w:val="24"/>
              </w:rPr>
              <w:t>Empathy</w:t>
            </w:r>
          </w:p>
        </w:tc>
      </w:tr>
      <w:tr w:rsidR="004F6852" w14:paraId="7BD5938F" w14:textId="77777777">
        <w:trPr>
          <w:trHeight w:val="580"/>
        </w:trPr>
        <w:tc>
          <w:tcPr>
            <w:tcW w:w="3637" w:type="dxa"/>
          </w:tcPr>
          <w:p w14:paraId="7BD59389" w14:textId="77777777" w:rsidR="004F6852" w:rsidRDefault="00AE54E9">
            <w:pPr>
              <w:pStyle w:val="TableParagraph"/>
              <w:spacing w:line="292" w:lineRule="exact"/>
              <w:ind w:left="102"/>
              <w:rPr>
                <w:sz w:val="24"/>
              </w:rPr>
            </w:pPr>
            <w:r>
              <w:rPr>
                <w:sz w:val="24"/>
              </w:rPr>
              <w:t>Key Christian Festivals</w:t>
            </w:r>
          </w:p>
          <w:p w14:paraId="7BD5938A" w14:textId="77777777" w:rsidR="004F6852" w:rsidRDefault="00AE54E9">
            <w:pPr>
              <w:pStyle w:val="TableParagraph"/>
              <w:spacing w:before="2" w:line="273" w:lineRule="exact"/>
              <w:ind w:left="102"/>
              <w:rPr>
                <w:sz w:val="24"/>
              </w:rPr>
            </w:pPr>
            <w:r>
              <w:rPr>
                <w:sz w:val="24"/>
              </w:rPr>
              <w:t>Meaning of Christmas</w:t>
            </w:r>
          </w:p>
        </w:tc>
        <w:tc>
          <w:tcPr>
            <w:tcW w:w="3636" w:type="dxa"/>
            <w:gridSpan w:val="2"/>
          </w:tcPr>
          <w:p w14:paraId="7BD5938B" w14:textId="77777777" w:rsidR="004F6852" w:rsidRDefault="00AE54E9">
            <w:pPr>
              <w:pStyle w:val="TableParagraph"/>
              <w:spacing w:line="292" w:lineRule="exact"/>
              <w:rPr>
                <w:sz w:val="24"/>
              </w:rPr>
            </w:pPr>
            <w:r>
              <w:rPr>
                <w:sz w:val="24"/>
              </w:rPr>
              <w:t>What festivals are</w:t>
            </w:r>
          </w:p>
          <w:p w14:paraId="7BD5938C" w14:textId="77777777" w:rsidR="004F6852" w:rsidRDefault="00AE54E9">
            <w:pPr>
              <w:pStyle w:val="TableParagraph"/>
              <w:spacing w:before="2" w:line="273" w:lineRule="exact"/>
              <w:rPr>
                <w:sz w:val="24"/>
              </w:rPr>
            </w:pPr>
            <w:r>
              <w:rPr>
                <w:sz w:val="24"/>
              </w:rPr>
              <w:t>Why festivals are important</w:t>
            </w:r>
          </w:p>
        </w:tc>
        <w:tc>
          <w:tcPr>
            <w:tcW w:w="3752" w:type="dxa"/>
          </w:tcPr>
          <w:p w14:paraId="7BD5938D" w14:textId="77777777" w:rsidR="004F6852" w:rsidRDefault="00AE54E9">
            <w:pPr>
              <w:pStyle w:val="TableParagraph"/>
              <w:spacing w:line="292" w:lineRule="exact"/>
              <w:rPr>
                <w:sz w:val="24"/>
              </w:rPr>
            </w:pPr>
            <w:r>
              <w:rPr>
                <w:sz w:val="24"/>
              </w:rPr>
              <w:t xml:space="preserve">What makes an event </w:t>
            </w:r>
            <w:proofErr w:type="gramStart"/>
            <w:r>
              <w:rPr>
                <w:sz w:val="24"/>
              </w:rPr>
              <w:t>really</w:t>
            </w:r>
            <w:proofErr w:type="gramEnd"/>
          </w:p>
          <w:p w14:paraId="7BD5938E" w14:textId="77777777" w:rsidR="004F6852" w:rsidRDefault="00AE54E9">
            <w:pPr>
              <w:pStyle w:val="TableParagraph"/>
              <w:spacing w:before="2" w:line="273" w:lineRule="exact"/>
              <w:rPr>
                <w:sz w:val="24"/>
              </w:rPr>
            </w:pPr>
            <w:r>
              <w:rPr>
                <w:sz w:val="24"/>
              </w:rPr>
              <w:t>important to an individual</w:t>
            </w:r>
          </w:p>
        </w:tc>
      </w:tr>
      <w:tr w:rsidR="004F6852" w14:paraId="7BD59391" w14:textId="77777777">
        <w:trPr>
          <w:trHeight w:val="280"/>
        </w:trPr>
        <w:tc>
          <w:tcPr>
            <w:tcW w:w="11026" w:type="dxa"/>
            <w:gridSpan w:val="4"/>
            <w:shd w:val="clear" w:color="auto" w:fill="DAEDF3"/>
          </w:tcPr>
          <w:p w14:paraId="7BD59390" w14:textId="77777777" w:rsidR="004F6852" w:rsidRDefault="00AE54E9">
            <w:pPr>
              <w:pStyle w:val="TableParagraph"/>
              <w:spacing w:line="273" w:lineRule="exact"/>
              <w:ind w:left="5137" w:right="5138"/>
              <w:jc w:val="center"/>
              <w:rPr>
                <w:sz w:val="24"/>
              </w:rPr>
            </w:pPr>
            <w:r>
              <w:rPr>
                <w:sz w:val="24"/>
              </w:rPr>
              <w:t>Unit 3</w:t>
            </w:r>
          </w:p>
        </w:tc>
      </w:tr>
      <w:tr w:rsidR="004F6852" w14:paraId="7BD59394" w14:textId="77777777">
        <w:trPr>
          <w:trHeight w:val="280"/>
        </w:trPr>
        <w:tc>
          <w:tcPr>
            <w:tcW w:w="5454" w:type="dxa"/>
            <w:gridSpan w:val="2"/>
            <w:shd w:val="clear" w:color="auto" w:fill="DAEDF3"/>
          </w:tcPr>
          <w:p w14:paraId="7BD59392"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93" w14:textId="77777777" w:rsidR="004F6852" w:rsidRDefault="00AE54E9">
            <w:pPr>
              <w:pStyle w:val="TableParagraph"/>
              <w:ind w:left="818"/>
              <w:rPr>
                <w:sz w:val="24"/>
              </w:rPr>
            </w:pPr>
            <w:r>
              <w:rPr>
                <w:sz w:val="24"/>
              </w:rPr>
              <w:t>Whaddon School Challenging Statement</w:t>
            </w:r>
          </w:p>
        </w:tc>
      </w:tr>
      <w:tr w:rsidR="004F6852" w14:paraId="7BD59398" w14:textId="77777777">
        <w:trPr>
          <w:trHeight w:val="480"/>
        </w:trPr>
        <w:tc>
          <w:tcPr>
            <w:tcW w:w="5454" w:type="dxa"/>
            <w:gridSpan w:val="2"/>
          </w:tcPr>
          <w:p w14:paraId="7BD59395" w14:textId="77777777" w:rsidR="004F6852" w:rsidRDefault="00AE54E9">
            <w:pPr>
              <w:pStyle w:val="TableParagraph"/>
              <w:spacing w:line="292" w:lineRule="exact"/>
              <w:ind w:left="818"/>
              <w:rPr>
                <w:sz w:val="24"/>
              </w:rPr>
            </w:pPr>
            <w:r>
              <w:rPr>
                <w:sz w:val="24"/>
              </w:rPr>
              <w:t>How should people care for the world?</w:t>
            </w:r>
          </w:p>
        </w:tc>
        <w:tc>
          <w:tcPr>
            <w:tcW w:w="5572" w:type="dxa"/>
            <w:gridSpan w:val="2"/>
          </w:tcPr>
          <w:p w14:paraId="7BD59396" w14:textId="77777777" w:rsidR="004F6852" w:rsidRDefault="00AE54E9">
            <w:pPr>
              <w:pStyle w:val="TableParagraph"/>
              <w:spacing w:before="1" w:line="240" w:lineRule="auto"/>
              <w:ind w:left="98" w:right="101"/>
              <w:jc w:val="center"/>
              <w:rPr>
                <w:sz w:val="20"/>
              </w:rPr>
            </w:pPr>
            <w:r>
              <w:rPr>
                <w:sz w:val="20"/>
              </w:rPr>
              <w:t xml:space="preserve">Picture of beautiful scenery alongside an </w:t>
            </w:r>
            <w:proofErr w:type="gramStart"/>
            <w:r>
              <w:rPr>
                <w:sz w:val="20"/>
              </w:rPr>
              <w:t>uncared for</w:t>
            </w:r>
            <w:proofErr w:type="gramEnd"/>
            <w:r>
              <w:rPr>
                <w:sz w:val="20"/>
              </w:rPr>
              <w:t xml:space="preserve"> scene with</w:t>
            </w:r>
          </w:p>
          <w:p w14:paraId="7BD59397" w14:textId="77777777" w:rsidR="004F6852" w:rsidRDefault="00AE54E9">
            <w:pPr>
              <w:pStyle w:val="TableParagraph"/>
              <w:spacing w:line="223" w:lineRule="exact"/>
              <w:ind w:left="98" w:right="103"/>
              <w:jc w:val="center"/>
              <w:rPr>
                <w:sz w:val="20"/>
              </w:rPr>
            </w:pPr>
            <w:r>
              <w:rPr>
                <w:sz w:val="20"/>
              </w:rPr>
              <w:t xml:space="preserve">statement “God made the </w:t>
            </w:r>
            <w:proofErr w:type="gramStart"/>
            <w:r>
              <w:rPr>
                <w:sz w:val="20"/>
              </w:rPr>
              <w:t>world</w:t>
            </w:r>
            <w:proofErr w:type="gramEnd"/>
            <w:r>
              <w:rPr>
                <w:sz w:val="20"/>
              </w:rPr>
              <w:t xml:space="preserve"> so he will look after it.”</w:t>
            </w:r>
          </w:p>
        </w:tc>
      </w:tr>
      <w:tr w:rsidR="004F6852" w14:paraId="7BD5939C" w14:textId="77777777">
        <w:trPr>
          <w:trHeight w:val="280"/>
        </w:trPr>
        <w:tc>
          <w:tcPr>
            <w:tcW w:w="3637" w:type="dxa"/>
            <w:shd w:val="clear" w:color="auto" w:fill="DAEDF3"/>
          </w:tcPr>
          <w:p w14:paraId="7BD59399"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39A" w14:textId="77777777" w:rsidR="004F6852" w:rsidRDefault="00AE54E9">
            <w:pPr>
              <w:pStyle w:val="TableParagraph"/>
              <w:rPr>
                <w:sz w:val="24"/>
              </w:rPr>
            </w:pPr>
            <w:r>
              <w:rPr>
                <w:sz w:val="24"/>
              </w:rPr>
              <w:t>Understanding</w:t>
            </w:r>
          </w:p>
        </w:tc>
        <w:tc>
          <w:tcPr>
            <w:tcW w:w="3752" w:type="dxa"/>
            <w:shd w:val="clear" w:color="auto" w:fill="DAEDF3"/>
          </w:tcPr>
          <w:p w14:paraId="7BD5939B" w14:textId="77777777" w:rsidR="004F6852" w:rsidRDefault="00AE54E9">
            <w:pPr>
              <w:pStyle w:val="TableParagraph"/>
              <w:rPr>
                <w:sz w:val="24"/>
              </w:rPr>
            </w:pPr>
            <w:r>
              <w:rPr>
                <w:sz w:val="24"/>
              </w:rPr>
              <w:t>Empathy</w:t>
            </w:r>
          </w:p>
        </w:tc>
      </w:tr>
      <w:tr w:rsidR="004F6852" w14:paraId="7BD593A2" w14:textId="77777777">
        <w:trPr>
          <w:trHeight w:val="1160"/>
        </w:trPr>
        <w:tc>
          <w:tcPr>
            <w:tcW w:w="3637" w:type="dxa"/>
          </w:tcPr>
          <w:p w14:paraId="7BD5939D" w14:textId="77777777" w:rsidR="004F6852" w:rsidRDefault="00AE54E9">
            <w:pPr>
              <w:pStyle w:val="TableParagraph"/>
              <w:spacing w:line="240" w:lineRule="auto"/>
              <w:ind w:left="102" w:right="1683"/>
              <w:rPr>
                <w:sz w:val="24"/>
              </w:rPr>
            </w:pPr>
            <w:r>
              <w:rPr>
                <w:sz w:val="24"/>
              </w:rPr>
              <w:t>Creation – Genesis Bible stories</w:t>
            </w:r>
          </w:p>
          <w:p w14:paraId="7BD5939E" w14:textId="77777777" w:rsidR="004F6852" w:rsidRDefault="00AE54E9">
            <w:pPr>
              <w:pStyle w:val="TableParagraph"/>
              <w:spacing w:line="290" w:lineRule="atLeast"/>
              <w:ind w:left="102" w:right="520"/>
              <w:rPr>
                <w:sz w:val="24"/>
              </w:rPr>
            </w:pPr>
            <w:r>
              <w:rPr>
                <w:sz w:val="24"/>
              </w:rPr>
              <w:t>Links between Christianity and Judaism</w:t>
            </w:r>
          </w:p>
        </w:tc>
        <w:tc>
          <w:tcPr>
            <w:tcW w:w="3636" w:type="dxa"/>
            <w:gridSpan w:val="2"/>
          </w:tcPr>
          <w:p w14:paraId="7BD5939F" w14:textId="77777777" w:rsidR="004F6852" w:rsidRDefault="00AE54E9">
            <w:pPr>
              <w:pStyle w:val="TableParagraph"/>
              <w:spacing w:line="240" w:lineRule="auto"/>
              <w:ind w:right="258"/>
              <w:rPr>
                <w:sz w:val="24"/>
              </w:rPr>
            </w:pPr>
            <w:r>
              <w:rPr>
                <w:sz w:val="24"/>
              </w:rPr>
              <w:t>The world is a precious gift from God which we should care for What we can learn from Creation</w:t>
            </w:r>
          </w:p>
          <w:p w14:paraId="7BD593A0" w14:textId="77777777" w:rsidR="004F6852" w:rsidRDefault="00AE54E9">
            <w:pPr>
              <w:pStyle w:val="TableParagraph"/>
              <w:spacing w:line="274" w:lineRule="exact"/>
              <w:rPr>
                <w:sz w:val="24"/>
              </w:rPr>
            </w:pPr>
            <w:r>
              <w:rPr>
                <w:sz w:val="24"/>
              </w:rPr>
              <w:t>about God</w:t>
            </w:r>
          </w:p>
        </w:tc>
        <w:tc>
          <w:tcPr>
            <w:tcW w:w="3752" w:type="dxa"/>
          </w:tcPr>
          <w:p w14:paraId="7BD593A1" w14:textId="77777777" w:rsidR="004F6852" w:rsidRDefault="00AE54E9">
            <w:pPr>
              <w:pStyle w:val="TableParagraph"/>
              <w:spacing w:line="240" w:lineRule="auto"/>
              <w:ind w:right="785"/>
              <w:rPr>
                <w:sz w:val="24"/>
              </w:rPr>
            </w:pPr>
            <w:r>
              <w:rPr>
                <w:sz w:val="24"/>
              </w:rPr>
              <w:t>How it feels when something precious is destroyed</w:t>
            </w:r>
          </w:p>
        </w:tc>
      </w:tr>
      <w:tr w:rsidR="004F6852" w14:paraId="7BD593A4" w14:textId="77777777">
        <w:trPr>
          <w:trHeight w:val="280"/>
        </w:trPr>
        <w:tc>
          <w:tcPr>
            <w:tcW w:w="11026" w:type="dxa"/>
            <w:gridSpan w:val="4"/>
            <w:shd w:val="clear" w:color="auto" w:fill="DAEDF3"/>
          </w:tcPr>
          <w:p w14:paraId="7BD593A3" w14:textId="77777777" w:rsidR="004F6852" w:rsidRDefault="00AE54E9">
            <w:pPr>
              <w:pStyle w:val="TableParagraph"/>
              <w:spacing w:line="273" w:lineRule="exact"/>
              <w:ind w:left="5137" w:right="5138"/>
              <w:jc w:val="center"/>
              <w:rPr>
                <w:sz w:val="24"/>
              </w:rPr>
            </w:pPr>
            <w:r>
              <w:rPr>
                <w:sz w:val="24"/>
              </w:rPr>
              <w:t>Unit 4</w:t>
            </w:r>
          </w:p>
        </w:tc>
      </w:tr>
      <w:tr w:rsidR="004F6852" w14:paraId="7BD593A7" w14:textId="77777777">
        <w:trPr>
          <w:trHeight w:val="280"/>
        </w:trPr>
        <w:tc>
          <w:tcPr>
            <w:tcW w:w="5454" w:type="dxa"/>
            <w:gridSpan w:val="2"/>
            <w:shd w:val="clear" w:color="auto" w:fill="DAEDF3"/>
          </w:tcPr>
          <w:p w14:paraId="7BD593A5"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A6" w14:textId="77777777" w:rsidR="004F6852" w:rsidRDefault="00AE54E9">
            <w:pPr>
              <w:pStyle w:val="TableParagraph"/>
              <w:ind w:left="818"/>
              <w:rPr>
                <w:sz w:val="24"/>
              </w:rPr>
            </w:pPr>
            <w:r>
              <w:rPr>
                <w:sz w:val="24"/>
              </w:rPr>
              <w:t>Whaddon School Challenging Statement</w:t>
            </w:r>
          </w:p>
        </w:tc>
      </w:tr>
      <w:tr w:rsidR="004F6852" w14:paraId="7BD593AA" w14:textId="77777777">
        <w:trPr>
          <w:trHeight w:val="280"/>
        </w:trPr>
        <w:tc>
          <w:tcPr>
            <w:tcW w:w="5454" w:type="dxa"/>
            <w:gridSpan w:val="2"/>
          </w:tcPr>
          <w:p w14:paraId="7BD593A8" w14:textId="77777777" w:rsidR="004F6852" w:rsidRDefault="00AE54E9">
            <w:pPr>
              <w:pStyle w:val="TableParagraph"/>
              <w:ind w:left="1233"/>
              <w:rPr>
                <w:sz w:val="24"/>
              </w:rPr>
            </w:pPr>
            <w:r>
              <w:rPr>
                <w:sz w:val="24"/>
              </w:rPr>
              <w:t>Should everyone follow Jesus?</w:t>
            </w:r>
          </w:p>
        </w:tc>
        <w:tc>
          <w:tcPr>
            <w:tcW w:w="5572" w:type="dxa"/>
            <w:gridSpan w:val="2"/>
          </w:tcPr>
          <w:p w14:paraId="7BD593A9" w14:textId="77777777" w:rsidR="004F6852" w:rsidRDefault="00AE54E9">
            <w:pPr>
              <w:pStyle w:val="TableParagraph"/>
              <w:spacing w:before="1" w:line="240" w:lineRule="auto"/>
              <w:ind w:left="950"/>
              <w:rPr>
                <w:sz w:val="20"/>
              </w:rPr>
            </w:pPr>
            <w:r>
              <w:rPr>
                <w:sz w:val="20"/>
              </w:rPr>
              <w:t>Everyone must do whatever Jesus teaches us</w:t>
            </w:r>
          </w:p>
        </w:tc>
      </w:tr>
      <w:tr w:rsidR="004F6852" w14:paraId="7BD593AE" w14:textId="77777777">
        <w:trPr>
          <w:trHeight w:val="280"/>
        </w:trPr>
        <w:tc>
          <w:tcPr>
            <w:tcW w:w="3637" w:type="dxa"/>
            <w:shd w:val="clear" w:color="auto" w:fill="DAEDF3"/>
          </w:tcPr>
          <w:p w14:paraId="7BD593AB" w14:textId="77777777" w:rsidR="004F6852" w:rsidRDefault="00AE54E9">
            <w:pPr>
              <w:pStyle w:val="TableParagraph"/>
              <w:spacing w:line="273" w:lineRule="exact"/>
              <w:ind w:left="102"/>
              <w:rPr>
                <w:sz w:val="24"/>
              </w:rPr>
            </w:pPr>
            <w:r>
              <w:rPr>
                <w:sz w:val="24"/>
              </w:rPr>
              <w:t>Knowledge</w:t>
            </w:r>
          </w:p>
        </w:tc>
        <w:tc>
          <w:tcPr>
            <w:tcW w:w="3636" w:type="dxa"/>
            <w:gridSpan w:val="2"/>
            <w:shd w:val="clear" w:color="auto" w:fill="DAEDF3"/>
          </w:tcPr>
          <w:p w14:paraId="7BD593AC" w14:textId="77777777" w:rsidR="004F6852" w:rsidRDefault="00AE54E9">
            <w:pPr>
              <w:pStyle w:val="TableParagraph"/>
              <w:spacing w:line="273" w:lineRule="exact"/>
              <w:rPr>
                <w:sz w:val="24"/>
              </w:rPr>
            </w:pPr>
            <w:r>
              <w:rPr>
                <w:sz w:val="24"/>
              </w:rPr>
              <w:t>Understanding</w:t>
            </w:r>
          </w:p>
        </w:tc>
        <w:tc>
          <w:tcPr>
            <w:tcW w:w="3752" w:type="dxa"/>
            <w:shd w:val="clear" w:color="auto" w:fill="DAEDF3"/>
          </w:tcPr>
          <w:p w14:paraId="7BD593AD" w14:textId="77777777" w:rsidR="004F6852" w:rsidRDefault="00AE54E9">
            <w:pPr>
              <w:pStyle w:val="TableParagraph"/>
              <w:spacing w:line="273" w:lineRule="exact"/>
              <w:rPr>
                <w:sz w:val="24"/>
              </w:rPr>
            </w:pPr>
            <w:r>
              <w:rPr>
                <w:sz w:val="24"/>
              </w:rPr>
              <w:t>Empathy</w:t>
            </w:r>
          </w:p>
        </w:tc>
      </w:tr>
      <w:tr w:rsidR="004F6852" w14:paraId="7BD593B2" w14:textId="77777777">
        <w:trPr>
          <w:trHeight w:val="1160"/>
        </w:trPr>
        <w:tc>
          <w:tcPr>
            <w:tcW w:w="3637" w:type="dxa"/>
          </w:tcPr>
          <w:p w14:paraId="7BD593AF" w14:textId="77777777" w:rsidR="004F6852" w:rsidRDefault="00AE54E9">
            <w:pPr>
              <w:pStyle w:val="TableParagraph"/>
              <w:spacing w:before="1" w:line="240" w:lineRule="auto"/>
              <w:ind w:left="102" w:right="1468"/>
              <w:rPr>
                <w:sz w:val="24"/>
              </w:rPr>
            </w:pPr>
            <w:r>
              <w:rPr>
                <w:sz w:val="24"/>
              </w:rPr>
              <w:t>Key Christian leaders Bible stories Christian worship</w:t>
            </w:r>
          </w:p>
        </w:tc>
        <w:tc>
          <w:tcPr>
            <w:tcW w:w="3636" w:type="dxa"/>
            <w:gridSpan w:val="2"/>
          </w:tcPr>
          <w:p w14:paraId="7BD593B0" w14:textId="77777777" w:rsidR="004F6852" w:rsidRDefault="00AE54E9">
            <w:pPr>
              <w:pStyle w:val="TableParagraph"/>
              <w:spacing w:before="1" w:line="240" w:lineRule="auto"/>
              <w:ind w:right="2264"/>
              <w:rPr>
                <w:sz w:val="24"/>
              </w:rPr>
            </w:pPr>
            <w:r>
              <w:rPr>
                <w:sz w:val="24"/>
              </w:rPr>
              <w:t>What faith is Free choice</w:t>
            </w:r>
          </w:p>
        </w:tc>
        <w:tc>
          <w:tcPr>
            <w:tcW w:w="3752" w:type="dxa"/>
          </w:tcPr>
          <w:p w14:paraId="7BD593B1" w14:textId="77777777" w:rsidR="004F6852" w:rsidRDefault="00AE54E9">
            <w:pPr>
              <w:pStyle w:val="TableParagraph"/>
              <w:spacing w:before="1" w:line="240" w:lineRule="auto"/>
              <w:ind w:right="651"/>
              <w:rPr>
                <w:sz w:val="24"/>
              </w:rPr>
            </w:pPr>
            <w:r>
              <w:rPr>
                <w:sz w:val="24"/>
              </w:rPr>
              <w:t>The challenge of having unquestioning faith in another</w:t>
            </w:r>
          </w:p>
        </w:tc>
      </w:tr>
      <w:tr w:rsidR="004F6852" w14:paraId="7BD593B4" w14:textId="77777777">
        <w:trPr>
          <w:trHeight w:val="280"/>
        </w:trPr>
        <w:tc>
          <w:tcPr>
            <w:tcW w:w="11026" w:type="dxa"/>
            <w:gridSpan w:val="4"/>
            <w:shd w:val="clear" w:color="auto" w:fill="DAEDF3"/>
          </w:tcPr>
          <w:p w14:paraId="7BD593B3" w14:textId="77777777" w:rsidR="004F6852" w:rsidRDefault="00AE54E9">
            <w:pPr>
              <w:pStyle w:val="TableParagraph"/>
              <w:ind w:left="5137" w:right="5138"/>
              <w:jc w:val="center"/>
              <w:rPr>
                <w:sz w:val="24"/>
              </w:rPr>
            </w:pPr>
            <w:r>
              <w:rPr>
                <w:sz w:val="24"/>
              </w:rPr>
              <w:t>Unit 5</w:t>
            </w:r>
          </w:p>
        </w:tc>
      </w:tr>
      <w:tr w:rsidR="004F6852" w14:paraId="7BD593B7" w14:textId="77777777">
        <w:trPr>
          <w:trHeight w:val="280"/>
        </w:trPr>
        <w:tc>
          <w:tcPr>
            <w:tcW w:w="5454" w:type="dxa"/>
            <w:gridSpan w:val="2"/>
            <w:shd w:val="clear" w:color="auto" w:fill="DAEDF3"/>
          </w:tcPr>
          <w:p w14:paraId="7BD593B5"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B6" w14:textId="77777777" w:rsidR="004F6852" w:rsidRDefault="00AE54E9">
            <w:pPr>
              <w:pStyle w:val="TableParagraph"/>
              <w:ind w:left="818"/>
              <w:rPr>
                <w:sz w:val="24"/>
              </w:rPr>
            </w:pPr>
            <w:r>
              <w:rPr>
                <w:sz w:val="24"/>
              </w:rPr>
              <w:t>Whaddon School Challenging Statement</w:t>
            </w:r>
          </w:p>
        </w:tc>
      </w:tr>
      <w:tr w:rsidR="004F6852" w14:paraId="7BD593BA" w14:textId="77777777">
        <w:trPr>
          <w:trHeight w:val="280"/>
        </w:trPr>
        <w:tc>
          <w:tcPr>
            <w:tcW w:w="5454" w:type="dxa"/>
            <w:gridSpan w:val="2"/>
          </w:tcPr>
          <w:p w14:paraId="7BD593B8" w14:textId="77777777" w:rsidR="004F6852" w:rsidRDefault="00AE54E9">
            <w:pPr>
              <w:pStyle w:val="TableParagraph"/>
              <w:spacing w:line="275" w:lineRule="exact"/>
              <w:ind w:left="446"/>
              <w:rPr>
                <w:sz w:val="24"/>
              </w:rPr>
            </w:pPr>
            <w:r>
              <w:rPr>
                <w:sz w:val="24"/>
              </w:rPr>
              <w:t>Are some stories more important than others?</w:t>
            </w:r>
          </w:p>
        </w:tc>
        <w:tc>
          <w:tcPr>
            <w:tcW w:w="5572" w:type="dxa"/>
            <w:gridSpan w:val="2"/>
          </w:tcPr>
          <w:p w14:paraId="7BD593B9" w14:textId="77777777" w:rsidR="004F6852" w:rsidRDefault="00AE54E9">
            <w:pPr>
              <w:pStyle w:val="TableParagraph"/>
              <w:spacing w:before="1" w:line="240" w:lineRule="auto"/>
              <w:ind w:left="777"/>
              <w:rPr>
                <w:sz w:val="20"/>
              </w:rPr>
            </w:pPr>
            <w:r>
              <w:rPr>
                <w:sz w:val="20"/>
              </w:rPr>
              <w:t>There is no time to tell stories in school any more</w:t>
            </w:r>
          </w:p>
        </w:tc>
      </w:tr>
      <w:tr w:rsidR="004F6852" w14:paraId="7BD593BE" w14:textId="77777777">
        <w:trPr>
          <w:trHeight w:val="280"/>
        </w:trPr>
        <w:tc>
          <w:tcPr>
            <w:tcW w:w="3637" w:type="dxa"/>
            <w:shd w:val="clear" w:color="auto" w:fill="DAEDF3"/>
          </w:tcPr>
          <w:p w14:paraId="7BD593BB"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3BC" w14:textId="77777777" w:rsidR="004F6852" w:rsidRDefault="00AE54E9">
            <w:pPr>
              <w:pStyle w:val="TableParagraph"/>
              <w:rPr>
                <w:sz w:val="24"/>
              </w:rPr>
            </w:pPr>
            <w:r>
              <w:rPr>
                <w:sz w:val="24"/>
              </w:rPr>
              <w:t>Understanding</w:t>
            </w:r>
          </w:p>
        </w:tc>
        <w:tc>
          <w:tcPr>
            <w:tcW w:w="3752" w:type="dxa"/>
            <w:shd w:val="clear" w:color="auto" w:fill="DAEDF3"/>
          </w:tcPr>
          <w:p w14:paraId="7BD593BD" w14:textId="77777777" w:rsidR="004F6852" w:rsidRDefault="00AE54E9">
            <w:pPr>
              <w:pStyle w:val="TableParagraph"/>
              <w:rPr>
                <w:sz w:val="24"/>
              </w:rPr>
            </w:pPr>
            <w:r>
              <w:rPr>
                <w:sz w:val="24"/>
              </w:rPr>
              <w:t>Empathy</w:t>
            </w:r>
          </w:p>
        </w:tc>
      </w:tr>
      <w:tr w:rsidR="004F6852" w14:paraId="7BD593C3" w14:textId="77777777">
        <w:trPr>
          <w:trHeight w:val="1740"/>
        </w:trPr>
        <w:tc>
          <w:tcPr>
            <w:tcW w:w="3637" w:type="dxa"/>
          </w:tcPr>
          <w:p w14:paraId="7BD593BF" w14:textId="77777777" w:rsidR="004F6852" w:rsidRDefault="00AE54E9">
            <w:pPr>
              <w:pStyle w:val="TableParagraph"/>
              <w:spacing w:line="240" w:lineRule="auto"/>
              <w:ind w:left="102" w:right="269"/>
              <w:rPr>
                <w:sz w:val="24"/>
              </w:rPr>
            </w:pPr>
            <w:r>
              <w:rPr>
                <w:sz w:val="24"/>
              </w:rPr>
              <w:t>Christian stories – Old Testament Jewish stories</w:t>
            </w:r>
          </w:p>
          <w:p w14:paraId="7BD593C0" w14:textId="77777777" w:rsidR="004F6852" w:rsidRDefault="00AE54E9">
            <w:pPr>
              <w:pStyle w:val="TableParagraph"/>
              <w:spacing w:line="240" w:lineRule="auto"/>
              <w:ind w:left="102" w:right="1804"/>
              <w:rPr>
                <w:sz w:val="24"/>
              </w:rPr>
            </w:pPr>
            <w:r>
              <w:rPr>
                <w:sz w:val="24"/>
              </w:rPr>
              <w:t>Bible stories Christian worship Moral stories</w:t>
            </w:r>
          </w:p>
        </w:tc>
        <w:tc>
          <w:tcPr>
            <w:tcW w:w="3636" w:type="dxa"/>
            <w:gridSpan w:val="2"/>
          </w:tcPr>
          <w:p w14:paraId="7BD593C1" w14:textId="77777777" w:rsidR="004F6852" w:rsidRDefault="00AE54E9">
            <w:pPr>
              <w:pStyle w:val="TableParagraph"/>
              <w:spacing w:line="240" w:lineRule="auto"/>
              <w:ind w:right="101"/>
              <w:rPr>
                <w:sz w:val="24"/>
              </w:rPr>
            </w:pPr>
            <w:r>
              <w:rPr>
                <w:sz w:val="24"/>
              </w:rPr>
              <w:t>Religious significance of the stories How a story can teach</w:t>
            </w:r>
          </w:p>
        </w:tc>
        <w:tc>
          <w:tcPr>
            <w:tcW w:w="3752" w:type="dxa"/>
          </w:tcPr>
          <w:p w14:paraId="7BD593C2" w14:textId="77777777" w:rsidR="004F6852" w:rsidRDefault="00AE54E9">
            <w:pPr>
              <w:pStyle w:val="TableParagraph"/>
              <w:spacing w:line="240" w:lineRule="auto"/>
              <w:ind w:right="247"/>
              <w:rPr>
                <w:sz w:val="24"/>
              </w:rPr>
            </w:pPr>
            <w:r>
              <w:rPr>
                <w:sz w:val="24"/>
              </w:rPr>
              <w:t>How a story can be very important to an individual or group</w:t>
            </w:r>
          </w:p>
        </w:tc>
      </w:tr>
      <w:tr w:rsidR="004F6852" w14:paraId="7BD593C5" w14:textId="77777777">
        <w:trPr>
          <w:trHeight w:val="280"/>
        </w:trPr>
        <w:tc>
          <w:tcPr>
            <w:tcW w:w="11026" w:type="dxa"/>
            <w:gridSpan w:val="4"/>
            <w:shd w:val="clear" w:color="auto" w:fill="DAEDF3"/>
          </w:tcPr>
          <w:p w14:paraId="7BD593C4" w14:textId="77777777" w:rsidR="004F6852" w:rsidRDefault="00AE54E9">
            <w:pPr>
              <w:pStyle w:val="TableParagraph"/>
              <w:spacing w:line="273" w:lineRule="exact"/>
              <w:ind w:left="5137" w:right="5138"/>
              <w:jc w:val="center"/>
              <w:rPr>
                <w:sz w:val="24"/>
              </w:rPr>
            </w:pPr>
            <w:r>
              <w:rPr>
                <w:sz w:val="24"/>
              </w:rPr>
              <w:t>Unit 6</w:t>
            </w:r>
          </w:p>
        </w:tc>
      </w:tr>
      <w:tr w:rsidR="004F6852" w14:paraId="7BD593C8" w14:textId="77777777">
        <w:trPr>
          <w:trHeight w:val="280"/>
        </w:trPr>
        <w:tc>
          <w:tcPr>
            <w:tcW w:w="5454" w:type="dxa"/>
            <w:gridSpan w:val="2"/>
            <w:shd w:val="clear" w:color="auto" w:fill="DAEDF3"/>
          </w:tcPr>
          <w:p w14:paraId="7BD593C6"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C7" w14:textId="77777777" w:rsidR="004F6852" w:rsidRDefault="00AE54E9">
            <w:pPr>
              <w:pStyle w:val="TableParagraph"/>
              <w:ind w:left="818"/>
              <w:rPr>
                <w:sz w:val="24"/>
              </w:rPr>
            </w:pPr>
            <w:r>
              <w:rPr>
                <w:sz w:val="24"/>
              </w:rPr>
              <w:t>Whaddon School Challenging Statement</w:t>
            </w:r>
          </w:p>
        </w:tc>
      </w:tr>
      <w:tr w:rsidR="004F6852" w14:paraId="7BD593CC" w14:textId="77777777">
        <w:trPr>
          <w:trHeight w:val="480"/>
        </w:trPr>
        <w:tc>
          <w:tcPr>
            <w:tcW w:w="5454" w:type="dxa"/>
            <w:gridSpan w:val="2"/>
          </w:tcPr>
          <w:p w14:paraId="7BD593C9" w14:textId="77777777" w:rsidR="004F6852" w:rsidRDefault="00AE54E9">
            <w:pPr>
              <w:pStyle w:val="TableParagraph"/>
              <w:spacing w:line="292" w:lineRule="exact"/>
              <w:ind w:left="1032"/>
              <w:rPr>
                <w:sz w:val="24"/>
              </w:rPr>
            </w:pPr>
            <w:r>
              <w:rPr>
                <w:sz w:val="24"/>
              </w:rPr>
              <w:t>Do we need shared special places?</w:t>
            </w:r>
          </w:p>
        </w:tc>
        <w:tc>
          <w:tcPr>
            <w:tcW w:w="5572" w:type="dxa"/>
            <w:gridSpan w:val="2"/>
          </w:tcPr>
          <w:p w14:paraId="7BD593CA" w14:textId="77777777" w:rsidR="004F6852" w:rsidRDefault="00AE54E9">
            <w:pPr>
              <w:pStyle w:val="TableParagraph"/>
              <w:spacing w:before="1" w:line="243" w:lineRule="exact"/>
              <w:ind w:left="98" w:right="99"/>
              <w:jc w:val="center"/>
              <w:rPr>
                <w:sz w:val="20"/>
              </w:rPr>
            </w:pPr>
            <w:r>
              <w:rPr>
                <w:sz w:val="20"/>
              </w:rPr>
              <w:t>Photo of Christians worshipping in a church alongside photo of</w:t>
            </w:r>
          </w:p>
          <w:p w14:paraId="7BD593CB" w14:textId="77777777" w:rsidR="004F6852" w:rsidRDefault="00AE54E9">
            <w:pPr>
              <w:pStyle w:val="TableParagraph"/>
              <w:spacing w:line="223" w:lineRule="exact"/>
              <w:ind w:left="98" w:right="101"/>
              <w:jc w:val="center"/>
              <w:rPr>
                <w:sz w:val="20"/>
              </w:rPr>
            </w:pPr>
            <w:r>
              <w:rPr>
                <w:sz w:val="20"/>
              </w:rPr>
              <w:t>Jewish people worshipping in a synagogue.</w:t>
            </w:r>
          </w:p>
        </w:tc>
      </w:tr>
      <w:tr w:rsidR="004F6852" w14:paraId="7BD593D0" w14:textId="77777777">
        <w:trPr>
          <w:trHeight w:val="280"/>
        </w:trPr>
        <w:tc>
          <w:tcPr>
            <w:tcW w:w="3637" w:type="dxa"/>
            <w:shd w:val="clear" w:color="auto" w:fill="DAEDF3"/>
          </w:tcPr>
          <w:p w14:paraId="7BD593CD" w14:textId="77777777" w:rsidR="004F6852" w:rsidRDefault="00AE54E9">
            <w:pPr>
              <w:pStyle w:val="TableParagraph"/>
              <w:spacing w:line="273" w:lineRule="exact"/>
              <w:ind w:left="102"/>
              <w:rPr>
                <w:sz w:val="24"/>
              </w:rPr>
            </w:pPr>
            <w:r>
              <w:rPr>
                <w:sz w:val="24"/>
              </w:rPr>
              <w:t>Knowledge</w:t>
            </w:r>
          </w:p>
        </w:tc>
        <w:tc>
          <w:tcPr>
            <w:tcW w:w="3636" w:type="dxa"/>
            <w:gridSpan w:val="2"/>
            <w:shd w:val="clear" w:color="auto" w:fill="DAEDF3"/>
          </w:tcPr>
          <w:p w14:paraId="7BD593CE" w14:textId="77777777" w:rsidR="004F6852" w:rsidRDefault="00AE54E9">
            <w:pPr>
              <w:pStyle w:val="TableParagraph"/>
              <w:spacing w:line="273" w:lineRule="exact"/>
              <w:rPr>
                <w:sz w:val="24"/>
              </w:rPr>
            </w:pPr>
            <w:r>
              <w:rPr>
                <w:sz w:val="24"/>
              </w:rPr>
              <w:t>Understanding</w:t>
            </w:r>
          </w:p>
        </w:tc>
        <w:tc>
          <w:tcPr>
            <w:tcW w:w="3752" w:type="dxa"/>
            <w:shd w:val="clear" w:color="auto" w:fill="DAEDF3"/>
          </w:tcPr>
          <w:p w14:paraId="7BD593CF" w14:textId="77777777" w:rsidR="004F6852" w:rsidRDefault="00AE54E9">
            <w:pPr>
              <w:pStyle w:val="TableParagraph"/>
              <w:spacing w:line="273" w:lineRule="exact"/>
              <w:rPr>
                <w:sz w:val="24"/>
              </w:rPr>
            </w:pPr>
            <w:r>
              <w:rPr>
                <w:sz w:val="24"/>
              </w:rPr>
              <w:t>Empathy</w:t>
            </w:r>
          </w:p>
        </w:tc>
      </w:tr>
      <w:tr w:rsidR="004F6852" w14:paraId="7BD593D6" w14:textId="77777777">
        <w:trPr>
          <w:trHeight w:val="860"/>
        </w:trPr>
        <w:tc>
          <w:tcPr>
            <w:tcW w:w="3637" w:type="dxa"/>
          </w:tcPr>
          <w:p w14:paraId="7BD593D1" w14:textId="77777777" w:rsidR="004F6852" w:rsidRDefault="00AE54E9">
            <w:pPr>
              <w:pStyle w:val="TableParagraph"/>
              <w:spacing w:line="240" w:lineRule="auto"/>
              <w:ind w:left="102" w:right="885"/>
              <w:rPr>
                <w:sz w:val="24"/>
              </w:rPr>
            </w:pPr>
            <w:r>
              <w:rPr>
                <w:sz w:val="24"/>
              </w:rPr>
              <w:t>Jewish places of worship Christian places of worship</w:t>
            </w:r>
          </w:p>
        </w:tc>
        <w:tc>
          <w:tcPr>
            <w:tcW w:w="3636" w:type="dxa"/>
            <w:gridSpan w:val="2"/>
          </w:tcPr>
          <w:p w14:paraId="7BD593D2" w14:textId="77777777" w:rsidR="004F6852" w:rsidRDefault="00AE54E9">
            <w:pPr>
              <w:pStyle w:val="TableParagraph"/>
              <w:spacing w:line="292" w:lineRule="exact"/>
              <w:rPr>
                <w:sz w:val="24"/>
              </w:rPr>
            </w:pPr>
            <w:r>
              <w:rPr>
                <w:sz w:val="24"/>
              </w:rPr>
              <w:t>What sacred means</w:t>
            </w:r>
          </w:p>
          <w:p w14:paraId="7BD593D3" w14:textId="77777777" w:rsidR="004F6852" w:rsidRDefault="00AE54E9">
            <w:pPr>
              <w:pStyle w:val="TableParagraph"/>
              <w:spacing w:line="290" w:lineRule="atLeast"/>
              <w:ind w:right="471"/>
              <w:rPr>
                <w:sz w:val="24"/>
              </w:rPr>
            </w:pPr>
            <w:r>
              <w:rPr>
                <w:sz w:val="24"/>
              </w:rPr>
              <w:t>The meaning behind aspects of places of worship</w:t>
            </w:r>
          </w:p>
        </w:tc>
        <w:tc>
          <w:tcPr>
            <w:tcW w:w="3752" w:type="dxa"/>
          </w:tcPr>
          <w:p w14:paraId="7BD593D4" w14:textId="77777777" w:rsidR="004F6852" w:rsidRDefault="00AE54E9">
            <w:pPr>
              <w:pStyle w:val="TableParagraph"/>
              <w:spacing w:line="240" w:lineRule="auto"/>
              <w:ind w:right="338"/>
              <w:rPr>
                <w:sz w:val="24"/>
              </w:rPr>
            </w:pPr>
            <w:r>
              <w:rPr>
                <w:sz w:val="24"/>
              </w:rPr>
              <w:t>How it feels to share experiences with like-minded others &amp; what it</w:t>
            </w:r>
          </w:p>
          <w:p w14:paraId="7BD593D5" w14:textId="77777777" w:rsidR="004F6852" w:rsidRDefault="00AE54E9">
            <w:pPr>
              <w:pStyle w:val="TableParagraph"/>
              <w:spacing w:line="273" w:lineRule="exact"/>
              <w:rPr>
                <w:sz w:val="24"/>
              </w:rPr>
            </w:pPr>
            <w:r>
              <w:rPr>
                <w:sz w:val="24"/>
              </w:rPr>
              <w:t>would feel like to not be able to</w:t>
            </w:r>
          </w:p>
        </w:tc>
      </w:tr>
    </w:tbl>
    <w:p w14:paraId="7BD593D7" w14:textId="77777777" w:rsidR="004F6852" w:rsidRDefault="004F6852">
      <w:pPr>
        <w:spacing w:line="273" w:lineRule="exact"/>
        <w:rPr>
          <w:sz w:val="24"/>
        </w:rPr>
        <w:sectPr w:rsidR="004F6852">
          <w:pgSz w:w="11920" w:h="16850"/>
          <w:pgMar w:top="620" w:right="360" w:bottom="280" w:left="2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7"/>
        <w:gridCol w:w="1817"/>
        <w:gridCol w:w="1819"/>
        <w:gridCol w:w="3753"/>
      </w:tblGrid>
      <w:tr w:rsidR="004F6852" w14:paraId="7BD593D9" w14:textId="77777777">
        <w:trPr>
          <w:trHeight w:val="280"/>
        </w:trPr>
        <w:tc>
          <w:tcPr>
            <w:tcW w:w="11026" w:type="dxa"/>
            <w:gridSpan w:val="4"/>
            <w:shd w:val="clear" w:color="auto" w:fill="DAEDF3"/>
          </w:tcPr>
          <w:p w14:paraId="7BD593D8" w14:textId="77777777" w:rsidR="004F6852" w:rsidRDefault="00AE54E9">
            <w:pPr>
              <w:pStyle w:val="TableParagraph"/>
              <w:spacing w:line="274" w:lineRule="exact"/>
              <w:ind w:left="5138" w:right="5138"/>
              <w:jc w:val="center"/>
              <w:rPr>
                <w:b/>
                <w:sz w:val="24"/>
              </w:rPr>
            </w:pPr>
            <w:r>
              <w:rPr>
                <w:b/>
                <w:sz w:val="24"/>
              </w:rPr>
              <w:t>YEAR 2</w:t>
            </w:r>
          </w:p>
        </w:tc>
      </w:tr>
      <w:tr w:rsidR="004F6852" w14:paraId="7BD593DB" w14:textId="77777777">
        <w:trPr>
          <w:trHeight w:val="280"/>
        </w:trPr>
        <w:tc>
          <w:tcPr>
            <w:tcW w:w="11026" w:type="dxa"/>
            <w:gridSpan w:val="4"/>
            <w:shd w:val="clear" w:color="auto" w:fill="DAEDF3"/>
          </w:tcPr>
          <w:p w14:paraId="7BD593DA" w14:textId="77777777" w:rsidR="004F6852" w:rsidRDefault="00AE54E9">
            <w:pPr>
              <w:pStyle w:val="TableParagraph"/>
              <w:ind w:left="5137" w:right="5138"/>
              <w:jc w:val="center"/>
              <w:rPr>
                <w:sz w:val="24"/>
              </w:rPr>
            </w:pPr>
            <w:r>
              <w:rPr>
                <w:sz w:val="24"/>
              </w:rPr>
              <w:t>Unit 1</w:t>
            </w:r>
          </w:p>
        </w:tc>
      </w:tr>
      <w:tr w:rsidR="004F6852" w14:paraId="7BD593DE" w14:textId="77777777">
        <w:trPr>
          <w:trHeight w:val="280"/>
        </w:trPr>
        <w:tc>
          <w:tcPr>
            <w:tcW w:w="5454" w:type="dxa"/>
            <w:gridSpan w:val="2"/>
            <w:shd w:val="clear" w:color="auto" w:fill="DAEDF3"/>
          </w:tcPr>
          <w:p w14:paraId="7BD593DC"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3DD" w14:textId="77777777" w:rsidR="004F6852" w:rsidRDefault="00AE54E9">
            <w:pPr>
              <w:pStyle w:val="TableParagraph"/>
              <w:ind w:left="818"/>
              <w:rPr>
                <w:sz w:val="24"/>
              </w:rPr>
            </w:pPr>
            <w:r>
              <w:rPr>
                <w:sz w:val="24"/>
              </w:rPr>
              <w:t>Whaddon School Challenging Statement</w:t>
            </w:r>
          </w:p>
        </w:tc>
      </w:tr>
      <w:tr w:rsidR="004F6852" w14:paraId="7BD593E1" w14:textId="77777777">
        <w:trPr>
          <w:trHeight w:val="280"/>
        </w:trPr>
        <w:tc>
          <w:tcPr>
            <w:tcW w:w="5454" w:type="dxa"/>
            <w:gridSpan w:val="2"/>
          </w:tcPr>
          <w:p w14:paraId="7BD593DF" w14:textId="77777777" w:rsidR="004F6852" w:rsidRDefault="00AE54E9">
            <w:pPr>
              <w:pStyle w:val="TableParagraph"/>
              <w:spacing w:line="274" w:lineRule="exact"/>
              <w:ind w:left="1538"/>
              <w:rPr>
                <w:sz w:val="24"/>
              </w:rPr>
            </w:pPr>
            <w:r>
              <w:rPr>
                <w:sz w:val="24"/>
              </w:rPr>
              <w:t>Who should you follow?</w:t>
            </w:r>
          </w:p>
        </w:tc>
        <w:tc>
          <w:tcPr>
            <w:tcW w:w="5572" w:type="dxa"/>
            <w:gridSpan w:val="2"/>
          </w:tcPr>
          <w:p w14:paraId="7BD593E0" w14:textId="77777777" w:rsidR="004F6852" w:rsidRDefault="00AE54E9">
            <w:pPr>
              <w:pStyle w:val="TableParagraph"/>
              <w:spacing w:line="242" w:lineRule="exact"/>
              <w:ind w:left="285"/>
              <w:rPr>
                <w:sz w:val="20"/>
              </w:rPr>
            </w:pPr>
            <w:r>
              <w:rPr>
                <w:sz w:val="20"/>
              </w:rPr>
              <w:t xml:space="preserve">Picture of Moses with statement ‘This man </w:t>
            </w:r>
            <w:proofErr w:type="gramStart"/>
            <w:r>
              <w:rPr>
                <w:sz w:val="20"/>
              </w:rPr>
              <w:t>says</w:t>
            </w:r>
            <w:proofErr w:type="gramEnd"/>
            <w:r>
              <w:rPr>
                <w:sz w:val="20"/>
              </w:rPr>
              <w:t xml:space="preserve"> “Follow Me”.</w:t>
            </w:r>
          </w:p>
        </w:tc>
      </w:tr>
      <w:tr w:rsidR="004F6852" w14:paraId="7BD593E5" w14:textId="77777777">
        <w:trPr>
          <w:trHeight w:val="280"/>
        </w:trPr>
        <w:tc>
          <w:tcPr>
            <w:tcW w:w="3637" w:type="dxa"/>
            <w:shd w:val="clear" w:color="auto" w:fill="DAEDF3"/>
          </w:tcPr>
          <w:p w14:paraId="7BD593E2" w14:textId="77777777" w:rsidR="004F6852" w:rsidRDefault="00AE54E9">
            <w:pPr>
              <w:pStyle w:val="TableParagraph"/>
              <w:spacing w:line="274" w:lineRule="exact"/>
              <w:ind w:left="102"/>
              <w:rPr>
                <w:sz w:val="24"/>
              </w:rPr>
            </w:pPr>
            <w:r>
              <w:rPr>
                <w:sz w:val="24"/>
              </w:rPr>
              <w:t>Knowledge</w:t>
            </w:r>
          </w:p>
        </w:tc>
        <w:tc>
          <w:tcPr>
            <w:tcW w:w="3636" w:type="dxa"/>
            <w:gridSpan w:val="2"/>
            <w:shd w:val="clear" w:color="auto" w:fill="DAEDF3"/>
          </w:tcPr>
          <w:p w14:paraId="7BD593E3" w14:textId="77777777" w:rsidR="004F6852" w:rsidRDefault="00AE54E9">
            <w:pPr>
              <w:pStyle w:val="TableParagraph"/>
              <w:spacing w:line="274" w:lineRule="exact"/>
              <w:rPr>
                <w:sz w:val="24"/>
              </w:rPr>
            </w:pPr>
            <w:r>
              <w:rPr>
                <w:sz w:val="24"/>
              </w:rPr>
              <w:t>Understanding</w:t>
            </w:r>
          </w:p>
        </w:tc>
        <w:tc>
          <w:tcPr>
            <w:tcW w:w="3752" w:type="dxa"/>
            <w:shd w:val="clear" w:color="auto" w:fill="DAEDF3"/>
          </w:tcPr>
          <w:p w14:paraId="7BD593E4" w14:textId="77777777" w:rsidR="004F6852" w:rsidRDefault="00AE54E9">
            <w:pPr>
              <w:pStyle w:val="TableParagraph"/>
              <w:spacing w:line="274" w:lineRule="exact"/>
              <w:rPr>
                <w:sz w:val="24"/>
              </w:rPr>
            </w:pPr>
            <w:r>
              <w:rPr>
                <w:sz w:val="24"/>
              </w:rPr>
              <w:t>Empathy</w:t>
            </w:r>
          </w:p>
        </w:tc>
      </w:tr>
      <w:tr w:rsidR="004F6852" w14:paraId="7BD593EC" w14:textId="77777777">
        <w:trPr>
          <w:trHeight w:val="1740"/>
        </w:trPr>
        <w:tc>
          <w:tcPr>
            <w:tcW w:w="3637" w:type="dxa"/>
          </w:tcPr>
          <w:p w14:paraId="7BD593E6" w14:textId="77777777" w:rsidR="004F6852" w:rsidRDefault="00AE54E9">
            <w:pPr>
              <w:pStyle w:val="TableParagraph"/>
              <w:spacing w:line="240" w:lineRule="auto"/>
              <w:ind w:left="102" w:right="1237"/>
              <w:rPr>
                <w:sz w:val="24"/>
              </w:rPr>
            </w:pPr>
            <w:r>
              <w:rPr>
                <w:sz w:val="24"/>
              </w:rPr>
              <w:t xml:space="preserve">Key Religious </w:t>
            </w:r>
            <w:proofErr w:type="gramStart"/>
            <w:r>
              <w:rPr>
                <w:sz w:val="24"/>
              </w:rPr>
              <w:t>leaders</w:t>
            </w:r>
            <w:proofErr w:type="gramEnd"/>
            <w:r>
              <w:rPr>
                <w:sz w:val="24"/>
              </w:rPr>
              <w:t xml:space="preserve"> The role of Vicar, Rabbi Bible stories</w:t>
            </w:r>
          </w:p>
          <w:p w14:paraId="7BD593E7" w14:textId="77777777" w:rsidR="004F6852" w:rsidRDefault="00AE54E9">
            <w:pPr>
              <w:pStyle w:val="TableParagraph"/>
              <w:spacing w:before="4" w:line="240" w:lineRule="auto"/>
              <w:ind w:left="102" w:right="1804"/>
              <w:rPr>
                <w:sz w:val="24"/>
              </w:rPr>
            </w:pPr>
            <w:r>
              <w:rPr>
                <w:sz w:val="24"/>
              </w:rPr>
              <w:t>Christian worship Jewish worship</w:t>
            </w:r>
          </w:p>
          <w:p w14:paraId="7BD593E8" w14:textId="77777777" w:rsidR="004F6852" w:rsidRDefault="00AE54E9">
            <w:pPr>
              <w:pStyle w:val="TableParagraph"/>
              <w:spacing w:line="277" w:lineRule="exact"/>
              <w:ind w:left="102"/>
              <w:rPr>
                <w:sz w:val="24"/>
              </w:rPr>
            </w:pPr>
            <w:r>
              <w:rPr>
                <w:sz w:val="24"/>
              </w:rPr>
              <w:t>Key events of Exodus</w:t>
            </w:r>
          </w:p>
        </w:tc>
        <w:tc>
          <w:tcPr>
            <w:tcW w:w="3636" w:type="dxa"/>
            <w:gridSpan w:val="2"/>
          </w:tcPr>
          <w:p w14:paraId="7BD593E9" w14:textId="77777777" w:rsidR="004F6852" w:rsidRDefault="00AE54E9">
            <w:pPr>
              <w:pStyle w:val="TableParagraph"/>
              <w:spacing w:line="240" w:lineRule="auto"/>
              <w:ind w:right="2264"/>
              <w:rPr>
                <w:sz w:val="24"/>
              </w:rPr>
            </w:pPr>
            <w:r>
              <w:rPr>
                <w:sz w:val="24"/>
              </w:rPr>
              <w:t>What faith is Free choice</w:t>
            </w:r>
          </w:p>
          <w:p w14:paraId="7BD593EA" w14:textId="77777777" w:rsidR="004F6852" w:rsidRDefault="00AE54E9">
            <w:pPr>
              <w:pStyle w:val="TableParagraph"/>
              <w:spacing w:before="4" w:line="240" w:lineRule="auto"/>
              <w:rPr>
                <w:sz w:val="24"/>
              </w:rPr>
            </w:pPr>
            <w:r>
              <w:rPr>
                <w:sz w:val="24"/>
              </w:rPr>
              <w:t>What makes a good leader</w:t>
            </w:r>
          </w:p>
        </w:tc>
        <w:tc>
          <w:tcPr>
            <w:tcW w:w="3752" w:type="dxa"/>
          </w:tcPr>
          <w:p w14:paraId="7BD593EB" w14:textId="77777777" w:rsidR="004F6852" w:rsidRDefault="00AE54E9">
            <w:pPr>
              <w:pStyle w:val="TableParagraph"/>
              <w:spacing w:line="289" w:lineRule="exact"/>
              <w:rPr>
                <w:sz w:val="24"/>
              </w:rPr>
            </w:pPr>
            <w:r>
              <w:rPr>
                <w:sz w:val="24"/>
              </w:rPr>
              <w:t>Am I a leader or a follower?</w:t>
            </w:r>
          </w:p>
        </w:tc>
      </w:tr>
      <w:tr w:rsidR="004F6852" w14:paraId="7BD593EE" w14:textId="77777777">
        <w:trPr>
          <w:trHeight w:val="280"/>
        </w:trPr>
        <w:tc>
          <w:tcPr>
            <w:tcW w:w="11026" w:type="dxa"/>
            <w:gridSpan w:val="4"/>
            <w:shd w:val="clear" w:color="auto" w:fill="DAEDF3"/>
          </w:tcPr>
          <w:p w14:paraId="7BD593ED" w14:textId="77777777" w:rsidR="004F6852" w:rsidRDefault="00AE54E9">
            <w:pPr>
              <w:pStyle w:val="TableParagraph"/>
              <w:spacing w:line="274" w:lineRule="exact"/>
              <w:ind w:left="5137" w:right="5138"/>
              <w:jc w:val="center"/>
              <w:rPr>
                <w:sz w:val="24"/>
              </w:rPr>
            </w:pPr>
            <w:r>
              <w:rPr>
                <w:sz w:val="24"/>
              </w:rPr>
              <w:t>Unit 2</w:t>
            </w:r>
          </w:p>
        </w:tc>
      </w:tr>
      <w:tr w:rsidR="004F6852" w14:paraId="7BD593F1" w14:textId="77777777">
        <w:trPr>
          <w:trHeight w:val="280"/>
        </w:trPr>
        <w:tc>
          <w:tcPr>
            <w:tcW w:w="5454" w:type="dxa"/>
            <w:gridSpan w:val="2"/>
            <w:shd w:val="clear" w:color="auto" w:fill="DAEDF3"/>
          </w:tcPr>
          <w:p w14:paraId="7BD593EF" w14:textId="77777777" w:rsidR="004F6852" w:rsidRDefault="00AE54E9">
            <w:pPr>
              <w:pStyle w:val="TableParagraph"/>
              <w:spacing w:line="274" w:lineRule="exact"/>
              <w:ind w:left="1565"/>
              <w:rPr>
                <w:sz w:val="24"/>
              </w:rPr>
            </w:pPr>
            <w:r>
              <w:rPr>
                <w:sz w:val="24"/>
              </w:rPr>
              <w:t>Original ODBE Question</w:t>
            </w:r>
          </w:p>
        </w:tc>
        <w:tc>
          <w:tcPr>
            <w:tcW w:w="5572" w:type="dxa"/>
            <w:gridSpan w:val="2"/>
            <w:shd w:val="clear" w:color="auto" w:fill="DAEDF3"/>
          </w:tcPr>
          <w:p w14:paraId="7BD593F0" w14:textId="77777777" w:rsidR="004F6852" w:rsidRDefault="00AE54E9">
            <w:pPr>
              <w:pStyle w:val="TableParagraph"/>
              <w:spacing w:line="274" w:lineRule="exact"/>
              <w:ind w:left="818"/>
              <w:rPr>
                <w:sz w:val="24"/>
              </w:rPr>
            </w:pPr>
            <w:r>
              <w:rPr>
                <w:sz w:val="24"/>
              </w:rPr>
              <w:t>Whaddon School Challenging Statement</w:t>
            </w:r>
          </w:p>
        </w:tc>
      </w:tr>
      <w:tr w:rsidR="004F6852" w14:paraId="7BD593F5" w14:textId="77777777">
        <w:trPr>
          <w:trHeight w:val="480"/>
        </w:trPr>
        <w:tc>
          <w:tcPr>
            <w:tcW w:w="5454" w:type="dxa"/>
            <w:gridSpan w:val="2"/>
          </w:tcPr>
          <w:p w14:paraId="7BD593F2" w14:textId="77777777" w:rsidR="004F6852" w:rsidRDefault="00AE54E9">
            <w:pPr>
              <w:pStyle w:val="TableParagraph"/>
              <w:spacing w:line="289" w:lineRule="exact"/>
              <w:ind w:left="268"/>
              <w:rPr>
                <w:sz w:val="24"/>
              </w:rPr>
            </w:pPr>
            <w:r>
              <w:rPr>
                <w:sz w:val="24"/>
              </w:rPr>
              <w:t>Do religious symbols mean the same to everyone?</w:t>
            </w:r>
          </w:p>
        </w:tc>
        <w:tc>
          <w:tcPr>
            <w:tcW w:w="5572" w:type="dxa"/>
            <w:gridSpan w:val="2"/>
          </w:tcPr>
          <w:p w14:paraId="7BD593F3" w14:textId="77777777" w:rsidR="004F6852" w:rsidRDefault="00AE54E9">
            <w:pPr>
              <w:pStyle w:val="TableParagraph"/>
              <w:spacing w:line="241" w:lineRule="exact"/>
              <w:ind w:left="98" w:right="98"/>
              <w:jc w:val="center"/>
              <w:rPr>
                <w:sz w:val="20"/>
              </w:rPr>
            </w:pPr>
            <w:r>
              <w:rPr>
                <w:sz w:val="20"/>
              </w:rPr>
              <w:t>Picture of a generic school symbol: All schools should have this</w:t>
            </w:r>
          </w:p>
          <w:p w14:paraId="7BD593F4" w14:textId="77777777" w:rsidR="004F6852" w:rsidRDefault="00AE54E9">
            <w:pPr>
              <w:pStyle w:val="TableParagraph"/>
              <w:spacing w:line="226" w:lineRule="exact"/>
              <w:ind w:left="98" w:right="99"/>
              <w:jc w:val="center"/>
              <w:rPr>
                <w:sz w:val="20"/>
              </w:rPr>
            </w:pPr>
            <w:r>
              <w:rPr>
                <w:sz w:val="20"/>
              </w:rPr>
              <w:t>symbol on their uniform so they match</w:t>
            </w:r>
          </w:p>
        </w:tc>
      </w:tr>
      <w:tr w:rsidR="004F6852" w14:paraId="7BD593F9" w14:textId="77777777">
        <w:trPr>
          <w:trHeight w:val="280"/>
        </w:trPr>
        <w:tc>
          <w:tcPr>
            <w:tcW w:w="3637" w:type="dxa"/>
            <w:shd w:val="clear" w:color="auto" w:fill="DAEDF3"/>
          </w:tcPr>
          <w:p w14:paraId="7BD593F6" w14:textId="77777777" w:rsidR="004F6852" w:rsidRDefault="00AE54E9">
            <w:pPr>
              <w:pStyle w:val="TableParagraph"/>
              <w:spacing w:line="275" w:lineRule="exact"/>
              <w:ind w:left="102"/>
              <w:rPr>
                <w:sz w:val="24"/>
              </w:rPr>
            </w:pPr>
            <w:r>
              <w:rPr>
                <w:sz w:val="24"/>
              </w:rPr>
              <w:t>Knowledge</w:t>
            </w:r>
          </w:p>
        </w:tc>
        <w:tc>
          <w:tcPr>
            <w:tcW w:w="3636" w:type="dxa"/>
            <w:gridSpan w:val="2"/>
            <w:shd w:val="clear" w:color="auto" w:fill="DAEDF3"/>
          </w:tcPr>
          <w:p w14:paraId="7BD593F7" w14:textId="77777777" w:rsidR="004F6852" w:rsidRDefault="00AE54E9">
            <w:pPr>
              <w:pStyle w:val="TableParagraph"/>
              <w:spacing w:line="275" w:lineRule="exact"/>
              <w:rPr>
                <w:sz w:val="24"/>
              </w:rPr>
            </w:pPr>
            <w:r>
              <w:rPr>
                <w:sz w:val="24"/>
              </w:rPr>
              <w:t>Understanding</w:t>
            </w:r>
          </w:p>
        </w:tc>
        <w:tc>
          <w:tcPr>
            <w:tcW w:w="3752" w:type="dxa"/>
            <w:shd w:val="clear" w:color="auto" w:fill="DAEDF3"/>
          </w:tcPr>
          <w:p w14:paraId="7BD593F8" w14:textId="77777777" w:rsidR="004F6852" w:rsidRDefault="00AE54E9">
            <w:pPr>
              <w:pStyle w:val="TableParagraph"/>
              <w:spacing w:line="275" w:lineRule="exact"/>
              <w:rPr>
                <w:sz w:val="24"/>
              </w:rPr>
            </w:pPr>
            <w:r>
              <w:rPr>
                <w:sz w:val="24"/>
              </w:rPr>
              <w:t>Empathy</w:t>
            </w:r>
          </w:p>
        </w:tc>
      </w:tr>
      <w:tr w:rsidR="004F6852" w14:paraId="7BD593FE" w14:textId="77777777">
        <w:trPr>
          <w:trHeight w:val="1160"/>
        </w:trPr>
        <w:tc>
          <w:tcPr>
            <w:tcW w:w="3637" w:type="dxa"/>
          </w:tcPr>
          <w:p w14:paraId="7BD593FA" w14:textId="77777777" w:rsidR="004F6852" w:rsidRDefault="00AE54E9">
            <w:pPr>
              <w:pStyle w:val="TableParagraph"/>
              <w:spacing w:line="240" w:lineRule="auto"/>
              <w:ind w:left="102" w:right="1067"/>
              <w:rPr>
                <w:sz w:val="24"/>
              </w:rPr>
            </w:pPr>
            <w:r>
              <w:rPr>
                <w:sz w:val="24"/>
              </w:rPr>
              <w:t>Key religious symbols Meanings of the symbols</w:t>
            </w:r>
          </w:p>
          <w:p w14:paraId="7BD593FB" w14:textId="77777777" w:rsidR="004F6852" w:rsidRDefault="00AE54E9">
            <w:pPr>
              <w:pStyle w:val="TableParagraph"/>
              <w:spacing w:before="3" w:line="290" w:lineRule="atLeast"/>
              <w:ind w:left="102" w:right="212"/>
              <w:rPr>
                <w:sz w:val="24"/>
              </w:rPr>
            </w:pPr>
            <w:r>
              <w:rPr>
                <w:sz w:val="24"/>
              </w:rPr>
              <w:t>Relation of symbols to features of Christian and Jewish religions</w:t>
            </w:r>
          </w:p>
        </w:tc>
        <w:tc>
          <w:tcPr>
            <w:tcW w:w="3636" w:type="dxa"/>
            <w:gridSpan w:val="2"/>
          </w:tcPr>
          <w:p w14:paraId="7BD593FC" w14:textId="77777777" w:rsidR="004F6852" w:rsidRDefault="00AE54E9">
            <w:pPr>
              <w:pStyle w:val="TableParagraph"/>
              <w:spacing w:line="240" w:lineRule="auto"/>
              <w:ind w:right="2541"/>
              <w:rPr>
                <w:sz w:val="24"/>
              </w:rPr>
            </w:pPr>
            <w:r>
              <w:rPr>
                <w:sz w:val="24"/>
              </w:rPr>
              <w:t>Belonging Symbols</w:t>
            </w:r>
          </w:p>
        </w:tc>
        <w:tc>
          <w:tcPr>
            <w:tcW w:w="3752" w:type="dxa"/>
          </w:tcPr>
          <w:p w14:paraId="7BD593FD" w14:textId="77777777" w:rsidR="004F6852" w:rsidRDefault="00AE54E9">
            <w:pPr>
              <w:pStyle w:val="TableParagraph"/>
              <w:spacing w:line="240" w:lineRule="auto"/>
              <w:ind w:right="772"/>
              <w:rPr>
                <w:sz w:val="24"/>
              </w:rPr>
            </w:pPr>
            <w:r>
              <w:rPr>
                <w:sz w:val="24"/>
              </w:rPr>
              <w:t>The importance of a symbol - Identity</w:t>
            </w:r>
          </w:p>
        </w:tc>
      </w:tr>
      <w:tr w:rsidR="004F6852" w14:paraId="7BD59400" w14:textId="77777777">
        <w:trPr>
          <w:trHeight w:val="280"/>
        </w:trPr>
        <w:tc>
          <w:tcPr>
            <w:tcW w:w="11026" w:type="dxa"/>
            <w:gridSpan w:val="4"/>
            <w:shd w:val="clear" w:color="auto" w:fill="DAEDF3"/>
          </w:tcPr>
          <w:p w14:paraId="7BD593FF" w14:textId="77777777" w:rsidR="004F6852" w:rsidRDefault="00AE54E9">
            <w:pPr>
              <w:pStyle w:val="TableParagraph"/>
              <w:ind w:left="5137" w:right="5138"/>
              <w:jc w:val="center"/>
              <w:rPr>
                <w:sz w:val="24"/>
              </w:rPr>
            </w:pPr>
            <w:r>
              <w:rPr>
                <w:sz w:val="24"/>
              </w:rPr>
              <w:t>Unit 3</w:t>
            </w:r>
          </w:p>
        </w:tc>
      </w:tr>
      <w:tr w:rsidR="004F6852" w14:paraId="7BD59403" w14:textId="77777777">
        <w:trPr>
          <w:trHeight w:val="280"/>
        </w:trPr>
        <w:tc>
          <w:tcPr>
            <w:tcW w:w="5454" w:type="dxa"/>
            <w:gridSpan w:val="2"/>
            <w:shd w:val="clear" w:color="auto" w:fill="DAEDF3"/>
          </w:tcPr>
          <w:p w14:paraId="7BD59401"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02" w14:textId="77777777" w:rsidR="004F6852" w:rsidRDefault="00AE54E9">
            <w:pPr>
              <w:pStyle w:val="TableParagraph"/>
              <w:ind w:left="818"/>
              <w:rPr>
                <w:sz w:val="24"/>
              </w:rPr>
            </w:pPr>
            <w:r>
              <w:rPr>
                <w:sz w:val="24"/>
              </w:rPr>
              <w:t>Whaddon School Challenging Statement</w:t>
            </w:r>
          </w:p>
        </w:tc>
      </w:tr>
      <w:tr w:rsidR="004F6852" w14:paraId="7BD59406" w14:textId="77777777">
        <w:trPr>
          <w:trHeight w:val="280"/>
        </w:trPr>
        <w:tc>
          <w:tcPr>
            <w:tcW w:w="5454" w:type="dxa"/>
            <w:gridSpan w:val="2"/>
          </w:tcPr>
          <w:p w14:paraId="7BD59404" w14:textId="77777777" w:rsidR="004F6852" w:rsidRDefault="00AE54E9">
            <w:pPr>
              <w:pStyle w:val="TableParagraph"/>
              <w:spacing w:line="275" w:lineRule="exact"/>
              <w:ind w:left="671"/>
              <w:rPr>
                <w:sz w:val="24"/>
              </w:rPr>
            </w:pPr>
            <w:r>
              <w:rPr>
                <w:sz w:val="24"/>
              </w:rPr>
              <w:t>Is it important to celebrate the New Year?</w:t>
            </w:r>
          </w:p>
        </w:tc>
        <w:tc>
          <w:tcPr>
            <w:tcW w:w="5572" w:type="dxa"/>
            <w:gridSpan w:val="2"/>
          </w:tcPr>
          <w:p w14:paraId="7BD59405" w14:textId="77777777" w:rsidR="004F6852" w:rsidRDefault="00AE54E9">
            <w:pPr>
              <w:pStyle w:val="TableParagraph"/>
              <w:spacing w:line="242" w:lineRule="exact"/>
              <w:ind w:left="1728"/>
              <w:rPr>
                <w:sz w:val="20"/>
              </w:rPr>
            </w:pPr>
            <w:r>
              <w:rPr>
                <w:sz w:val="20"/>
              </w:rPr>
              <w:t>A new year is a fresh start</w:t>
            </w:r>
          </w:p>
        </w:tc>
      </w:tr>
      <w:tr w:rsidR="004F6852" w14:paraId="7BD5940A" w14:textId="77777777">
        <w:trPr>
          <w:trHeight w:val="280"/>
        </w:trPr>
        <w:tc>
          <w:tcPr>
            <w:tcW w:w="3637" w:type="dxa"/>
            <w:shd w:val="clear" w:color="auto" w:fill="DAEDF3"/>
          </w:tcPr>
          <w:p w14:paraId="7BD59407"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08" w14:textId="77777777" w:rsidR="004F6852" w:rsidRDefault="00AE54E9">
            <w:pPr>
              <w:pStyle w:val="TableParagraph"/>
              <w:rPr>
                <w:sz w:val="24"/>
              </w:rPr>
            </w:pPr>
            <w:r>
              <w:rPr>
                <w:sz w:val="24"/>
              </w:rPr>
              <w:t>Understanding</w:t>
            </w:r>
          </w:p>
        </w:tc>
        <w:tc>
          <w:tcPr>
            <w:tcW w:w="3752" w:type="dxa"/>
            <w:shd w:val="clear" w:color="auto" w:fill="DAEDF3"/>
          </w:tcPr>
          <w:p w14:paraId="7BD59409" w14:textId="77777777" w:rsidR="004F6852" w:rsidRDefault="00AE54E9">
            <w:pPr>
              <w:pStyle w:val="TableParagraph"/>
              <w:rPr>
                <w:sz w:val="24"/>
              </w:rPr>
            </w:pPr>
            <w:r>
              <w:rPr>
                <w:sz w:val="24"/>
              </w:rPr>
              <w:t>Empathy</w:t>
            </w:r>
          </w:p>
        </w:tc>
      </w:tr>
      <w:tr w:rsidR="004F6852" w14:paraId="7BD59410" w14:textId="77777777">
        <w:trPr>
          <w:trHeight w:val="580"/>
        </w:trPr>
        <w:tc>
          <w:tcPr>
            <w:tcW w:w="3637" w:type="dxa"/>
          </w:tcPr>
          <w:p w14:paraId="7BD5940B" w14:textId="77777777" w:rsidR="004F6852" w:rsidRDefault="00AE54E9">
            <w:pPr>
              <w:pStyle w:val="TableParagraph"/>
              <w:spacing w:line="289" w:lineRule="exact"/>
              <w:ind w:left="102"/>
              <w:rPr>
                <w:sz w:val="24"/>
              </w:rPr>
            </w:pPr>
            <w:r>
              <w:rPr>
                <w:sz w:val="24"/>
              </w:rPr>
              <w:t>New Year</w:t>
            </w:r>
          </w:p>
          <w:p w14:paraId="7BD5940C" w14:textId="77777777" w:rsidR="004F6852" w:rsidRDefault="00AE54E9">
            <w:pPr>
              <w:pStyle w:val="TableParagraph"/>
              <w:spacing w:line="277" w:lineRule="exact"/>
              <w:ind w:left="102"/>
              <w:rPr>
                <w:sz w:val="24"/>
              </w:rPr>
            </w:pPr>
            <w:r>
              <w:rPr>
                <w:sz w:val="24"/>
              </w:rPr>
              <w:t>Rosh Hashanah</w:t>
            </w:r>
          </w:p>
        </w:tc>
        <w:tc>
          <w:tcPr>
            <w:tcW w:w="3636" w:type="dxa"/>
            <w:gridSpan w:val="2"/>
          </w:tcPr>
          <w:p w14:paraId="7BD5940D" w14:textId="77777777" w:rsidR="004F6852" w:rsidRDefault="00AE54E9">
            <w:pPr>
              <w:pStyle w:val="TableParagraph"/>
              <w:spacing w:line="289" w:lineRule="exact"/>
              <w:rPr>
                <w:sz w:val="24"/>
              </w:rPr>
            </w:pPr>
            <w:r>
              <w:rPr>
                <w:sz w:val="24"/>
              </w:rPr>
              <w:t>The significance of the</w:t>
            </w:r>
          </w:p>
          <w:p w14:paraId="7BD5940E" w14:textId="77777777" w:rsidR="004F6852" w:rsidRDefault="00AE54E9">
            <w:pPr>
              <w:pStyle w:val="TableParagraph"/>
              <w:spacing w:line="277" w:lineRule="exact"/>
              <w:rPr>
                <w:sz w:val="24"/>
              </w:rPr>
            </w:pPr>
            <w:r>
              <w:rPr>
                <w:sz w:val="24"/>
              </w:rPr>
              <w:t>celebrations</w:t>
            </w:r>
          </w:p>
        </w:tc>
        <w:tc>
          <w:tcPr>
            <w:tcW w:w="3752" w:type="dxa"/>
          </w:tcPr>
          <w:p w14:paraId="7BD5940F" w14:textId="77777777" w:rsidR="004F6852" w:rsidRDefault="00AE54E9">
            <w:pPr>
              <w:pStyle w:val="TableParagraph"/>
              <w:spacing w:line="289" w:lineRule="exact"/>
              <w:rPr>
                <w:sz w:val="24"/>
              </w:rPr>
            </w:pPr>
            <w:r>
              <w:rPr>
                <w:sz w:val="24"/>
              </w:rPr>
              <w:t>Forgiveness – a new start</w:t>
            </w:r>
          </w:p>
        </w:tc>
      </w:tr>
      <w:tr w:rsidR="004F6852" w14:paraId="7BD59412" w14:textId="77777777">
        <w:trPr>
          <w:trHeight w:val="280"/>
        </w:trPr>
        <w:tc>
          <w:tcPr>
            <w:tcW w:w="11026" w:type="dxa"/>
            <w:gridSpan w:val="4"/>
            <w:shd w:val="clear" w:color="auto" w:fill="DAEDF3"/>
          </w:tcPr>
          <w:p w14:paraId="7BD59411" w14:textId="77777777" w:rsidR="004F6852" w:rsidRDefault="00AE54E9">
            <w:pPr>
              <w:pStyle w:val="TableParagraph"/>
              <w:spacing w:line="274" w:lineRule="exact"/>
              <w:ind w:left="5137" w:right="5138"/>
              <w:jc w:val="center"/>
              <w:rPr>
                <w:sz w:val="24"/>
              </w:rPr>
            </w:pPr>
            <w:r>
              <w:rPr>
                <w:sz w:val="24"/>
              </w:rPr>
              <w:t>Unit 4</w:t>
            </w:r>
          </w:p>
        </w:tc>
      </w:tr>
      <w:tr w:rsidR="004F6852" w14:paraId="7BD59415" w14:textId="77777777">
        <w:trPr>
          <w:trHeight w:val="280"/>
        </w:trPr>
        <w:tc>
          <w:tcPr>
            <w:tcW w:w="5454" w:type="dxa"/>
            <w:gridSpan w:val="2"/>
            <w:shd w:val="clear" w:color="auto" w:fill="DAEDF3"/>
          </w:tcPr>
          <w:p w14:paraId="7BD59413" w14:textId="77777777" w:rsidR="004F6852" w:rsidRDefault="00AE54E9">
            <w:pPr>
              <w:pStyle w:val="TableParagraph"/>
              <w:spacing w:line="274" w:lineRule="exact"/>
              <w:ind w:left="1565"/>
              <w:rPr>
                <w:sz w:val="24"/>
              </w:rPr>
            </w:pPr>
            <w:r>
              <w:rPr>
                <w:sz w:val="24"/>
              </w:rPr>
              <w:t>Original ODBE Question</w:t>
            </w:r>
          </w:p>
        </w:tc>
        <w:tc>
          <w:tcPr>
            <w:tcW w:w="5572" w:type="dxa"/>
            <w:gridSpan w:val="2"/>
            <w:shd w:val="clear" w:color="auto" w:fill="DAEDF3"/>
          </w:tcPr>
          <w:p w14:paraId="7BD59414" w14:textId="77777777" w:rsidR="004F6852" w:rsidRDefault="00AE54E9">
            <w:pPr>
              <w:pStyle w:val="TableParagraph"/>
              <w:spacing w:line="274" w:lineRule="exact"/>
              <w:ind w:left="818"/>
              <w:rPr>
                <w:sz w:val="24"/>
              </w:rPr>
            </w:pPr>
            <w:r>
              <w:rPr>
                <w:sz w:val="24"/>
              </w:rPr>
              <w:t>Whaddon School Challenging Statement</w:t>
            </w:r>
          </w:p>
        </w:tc>
      </w:tr>
      <w:tr w:rsidR="004F6852" w14:paraId="7BD59419" w14:textId="77777777">
        <w:trPr>
          <w:trHeight w:val="480"/>
        </w:trPr>
        <w:tc>
          <w:tcPr>
            <w:tcW w:w="5454" w:type="dxa"/>
            <w:gridSpan w:val="2"/>
          </w:tcPr>
          <w:p w14:paraId="7BD59416" w14:textId="77777777" w:rsidR="004F6852" w:rsidRDefault="00AE54E9">
            <w:pPr>
              <w:pStyle w:val="TableParagraph"/>
              <w:spacing w:line="289" w:lineRule="exact"/>
              <w:ind w:left="705"/>
              <w:rPr>
                <w:sz w:val="24"/>
              </w:rPr>
            </w:pPr>
            <w:r>
              <w:rPr>
                <w:sz w:val="24"/>
              </w:rPr>
              <w:t>How should the Church celebrate Easter?</w:t>
            </w:r>
          </w:p>
        </w:tc>
        <w:tc>
          <w:tcPr>
            <w:tcW w:w="5572" w:type="dxa"/>
            <w:gridSpan w:val="2"/>
          </w:tcPr>
          <w:p w14:paraId="7BD59417" w14:textId="77777777" w:rsidR="004F6852" w:rsidRDefault="00AE54E9">
            <w:pPr>
              <w:pStyle w:val="TableParagraph"/>
              <w:spacing w:line="241" w:lineRule="exact"/>
              <w:ind w:left="98" w:right="99"/>
              <w:jc w:val="center"/>
              <w:rPr>
                <w:sz w:val="20"/>
              </w:rPr>
            </w:pPr>
            <w:r>
              <w:rPr>
                <w:sz w:val="20"/>
              </w:rPr>
              <w:t>Everyone should go to Church on Easter day/ Next year we</w:t>
            </w:r>
          </w:p>
          <w:p w14:paraId="7BD59418" w14:textId="77777777" w:rsidR="004F6852" w:rsidRDefault="00AE54E9">
            <w:pPr>
              <w:pStyle w:val="TableParagraph"/>
              <w:spacing w:line="226" w:lineRule="exact"/>
              <w:ind w:left="98" w:right="103"/>
              <w:jc w:val="center"/>
              <w:rPr>
                <w:sz w:val="20"/>
              </w:rPr>
            </w:pPr>
            <w:r>
              <w:rPr>
                <w:sz w:val="20"/>
              </w:rPr>
              <w:t>should have Easter without chocolate</w:t>
            </w:r>
          </w:p>
        </w:tc>
      </w:tr>
      <w:tr w:rsidR="004F6852" w14:paraId="7BD5941D" w14:textId="77777777">
        <w:trPr>
          <w:trHeight w:val="280"/>
        </w:trPr>
        <w:tc>
          <w:tcPr>
            <w:tcW w:w="3637" w:type="dxa"/>
            <w:shd w:val="clear" w:color="auto" w:fill="DAEDF3"/>
          </w:tcPr>
          <w:p w14:paraId="7BD5941A" w14:textId="77777777" w:rsidR="004F6852" w:rsidRDefault="00AE54E9">
            <w:pPr>
              <w:pStyle w:val="TableParagraph"/>
              <w:spacing w:line="275" w:lineRule="exact"/>
              <w:ind w:left="102"/>
              <w:rPr>
                <w:sz w:val="24"/>
              </w:rPr>
            </w:pPr>
            <w:r>
              <w:rPr>
                <w:sz w:val="24"/>
              </w:rPr>
              <w:t>Knowledge</w:t>
            </w:r>
          </w:p>
        </w:tc>
        <w:tc>
          <w:tcPr>
            <w:tcW w:w="3636" w:type="dxa"/>
            <w:gridSpan w:val="2"/>
            <w:shd w:val="clear" w:color="auto" w:fill="DAEDF3"/>
          </w:tcPr>
          <w:p w14:paraId="7BD5941B" w14:textId="77777777" w:rsidR="004F6852" w:rsidRDefault="00AE54E9">
            <w:pPr>
              <w:pStyle w:val="TableParagraph"/>
              <w:spacing w:line="275" w:lineRule="exact"/>
              <w:rPr>
                <w:sz w:val="24"/>
              </w:rPr>
            </w:pPr>
            <w:r>
              <w:rPr>
                <w:sz w:val="24"/>
              </w:rPr>
              <w:t>Understanding</w:t>
            </w:r>
          </w:p>
        </w:tc>
        <w:tc>
          <w:tcPr>
            <w:tcW w:w="3752" w:type="dxa"/>
            <w:shd w:val="clear" w:color="auto" w:fill="DAEDF3"/>
          </w:tcPr>
          <w:p w14:paraId="7BD5941C" w14:textId="77777777" w:rsidR="004F6852" w:rsidRDefault="00AE54E9">
            <w:pPr>
              <w:pStyle w:val="TableParagraph"/>
              <w:spacing w:line="275" w:lineRule="exact"/>
              <w:rPr>
                <w:sz w:val="24"/>
              </w:rPr>
            </w:pPr>
            <w:r>
              <w:rPr>
                <w:sz w:val="24"/>
              </w:rPr>
              <w:t>Empathy</w:t>
            </w:r>
          </w:p>
        </w:tc>
      </w:tr>
      <w:tr w:rsidR="004F6852" w14:paraId="7BD59424" w14:textId="77777777">
        <w:trPr>
          <w:trHeight w:val="1460"/>
        </w:trPr>
        <w:tc>
          <w:tcPr>
            <w:tcW w:w="3637" w:type="dxa"/>
          </w:tcPr>
          <w:p w14:paraId="7BD5941E" w14:textId="77777777" w:rsidR="004F6852" w:rsidRDefault="00AE54E9">
            <w:pPr>
              <w:pStyle w:val="TableParagraph"/>
              <w:spacing w:line="289" w:lineRule="exact"/>
              <w:ind w:left="102"/>
              <w:jc w:val="both"/>
              <w:rPr>
                <w:sz w:val="24"/>
              </w:rPr>
            </w:pPr>
            <w:r>
              <w:rPr>
                <w:sz w:val="24"/>
              </w:rPr>
              <w:t>Meaning of Easter</w:t>
            </w:r>
          </w:p>
          <w:p w14:paraId="7BD5941F" w14:textId="77777777" w:rsidR="004F6852" w:rsidRDefault="00AE54E9">
            <w:pPr>
              <w:pStyle w:val="TableParagraph"/>
              <w:spacing w:line="240" w:lineRule="auto"/>
              <w:ind w:left="102"/>
              <w:jc w:val="both"/>
              <w:rPr>
                <w:sz w:val="24"/>
              </w:rPr>
            </w:pPr>
            <w:r>
              <w:rPr>
                <w:sz w:val="24"/>
              </w:rPr>
              <w:t>Key events of Holy week</w:t>
            </w:r>
          </w:p>
          <w:p w14:paraId="7BD59420" w14:textId="77777777" w:rsidR="004F6852" w:rsidRDefault="00AE54E9">
            <w:pPr>
              <w:pStyle w:val="TableParagraph"/>
              <w:spacing w:line="290" w:lineRule="atLeast"/>
              <w:ind w:left="102" w:right="357"/>
              <w:jc w:val="both"/>
              <w:rPr>
                <w:sz w:val="24"/>
              </w:rPr>
            </w:pPr>
            <w:r>
              <w:rPr>
                <w:sz w:val="24"/>
              </w:rPr>
              <w:t>How the church observes Easter Symbols and artefacts related to Easter</w:t>
            </w:r>
          </w:p>
        </w:tc>
        <w:tc>
          <w:tcPr>
            <w:tcW w:w="3636" w:type="dxa"/>
            <w:gridSpan w:val="2"/>
          </w:tcPr>
          <w:p w14:paraId="7BD59421" w14:textId="77777777" w:rsidR="004F6852" w:rsidRDefault="00AE54E9">
            <w:pPr>
              <w:pStyle w:val="TableParagraph"/>
              <w:spacing w:line="240" w:lineRule="auto"/>
              <w:ind w:right="699"/>
              <w:rPr>
                <w:sz w:val="24"/>
              </w:rPr>
            </w:pPr>
            <w:r>
              <w:rPr>
                <w:sz w:val="24"/>
              </w:rPr>
              <w:t>The significance of Easter for Christians</w:t>
            </w:r>
          </w:p>
        </w:tc>
        <w:tc>
          <w:tcPr>
            <w:tcW w:w="3752" w:type="dxa"/>
          </w:tcPr>
          <w:p w14:paraId="7BD59422" w14:textId="77777777" w:rsidR="004F6852" w:rsidRDefault="00AE54E9">
            <w:pPr>
              <w:pStyle w:val="TableParagraph"/>
              <w:spacing w:line="240" w:lineRule="auto"/>
              <w:ind w:right="2807"/>
              <w:rPr>
                <w:sz w:val="24"/>
              </w:rPr>
            </w:pPr>
            <w:r>
              <w:rPr>
                <w:sz w:val="24"/>
              </w:rPr>
              <w:t>Loss Sacrifice</w:t>
            </w:r>
          </w:p>
          <w:p w14:paraId="7BD59423" w14:textId="77777777" w:rsidR="004F6852" w:rsidRDefault="00AE54E9">
            <w:pPr>
              <w:pStyle w:val="TableParagraph"/>
              <w:spacing w:before="4" w:line="240" w:lineRule="auto"/>
              <w:ind w:right="1046"/>
              <w:rPr>
                <w:sz w:val="24"/>
              </w:rPr>
            </w:pPr>
            <w:r>
              <w:rPr>
                <w:sz w:val="24"/>
              </w:rPr>
              <w:t>The joy of being reunited Awe and wonder - Miracle</w:t>
            </w:r>
          </w:p>
        </w:tc>
      </w:tr>
      <w:tr w:rsidR="004F6852" w14:paraId="7BD59426" w14:textId="77777777">
        <w:trPr>
          <w:trHeight w:val="280"/>
        </w:trPr>
        <w:tc>
          <w:tcPr>
            <w:tcW w:w="11026" w:type="dxa"/>
            <w:gridSpan w:val="4"/>
            <w:shd w:val="clear" w:color="auto" w:fill="DAEDF3"/>
          </w:tcPr>
          <w:p w14:paraId="7BD59425" w14:textId="77777777" w:rsidR="004F6852" w:rsidRDefault="00AE54E9">
            <w:pPr>
              <w:pStyle w:val="TableParagraph"/>
              <w:ind w:left="5137" w:right="5138"/>
              <w:jc w:val="center"/>
              <w:rPr>
                <w:sz w:val="24"/>
              </w:rPr>
            </w:pPr>
            <w:r>
              <w:rPr>
                <w:sz w:val="24"/>
              </w:rPr>
              <w:t>Unit 5</w:t>
            </w:r>
          </w:p>
        </w:tc>
      </w:tr>
      <w:tr w:rsidR="004F6852" w14:paraId="7BD59429" w14:textId="77777777">
        <w:trPr>
          <w:trHeight w:val="280"/>
        </w:trPr>
        <w:tc>
          <w:tcPr>
            <w:tcW w:w="5454" w:type="dxa"/>
            <w:gridSpan w:val="2"/>
            <w:shd w:val="clear" w:color="auto" w:fill="DAEDF3"/>
          </w:tcPr>
          <w:p w14:paraId="7BD59427" w14:textId="77777777" w:rsidR="004F6852" w:rsidRDefault="00AE54E9">
            <w:pPr>
              <w:pStyle w:val="TableParagraph"/>
              <w:spacing w:line="275" w:lineRule="exact"/>
              <w:ind w:left="1565"/>
              <w:rPr>
                <w:sz w:val="24"/>
              </w:rPr>
            </w:pPr>
            <w:r>
              <w:rPr>
                <w:sz w:val="24"/>
              </w:rPr>
              <w:t>Original ODBE Question</w:t>
            </w:r>
          </w:p>
        </w:tc>
        <w:tc>
          <w:tcPr>
            <w:tcW w:w="5572" w:type="dxa"/>
            <w:gridSpan w:val="2"/>
            <w:shd w:val="clear" w:color="auto" w:fill="DAEDF3"/>
          </w:tcPr>
          <w:p w14:paraId="7BD59428" w14:textId="77777777" w:rsidR="004F6852" w:rsidRDefault="00AE54E9">
            <w:pPr>
              <w:pStyle w:val="TableParagraph"/>
              <w:spacing w:line="275" w:lineRule="exact"/>
              <w:ind w:left="818"/>
              <w:rPr>
                <w:sz w:val="24"/>
              </w:rPr>
            </w:pPr>
            <w:r>
              <w:rPr>
                <w:sz w:val="24"/>
              </w:rPr>
              <w:t>Whaddon School Challenging Statement</w:t>
            </w:r>
          </w:p>
        </w:tc>
      </w:tr>
      <w:tr w:rsidR="004F6852" w14:paraId="7BD5942C" w14:textId="77777777">
        <w:trPr>
          <w:trHeight w:val="280"/>
        </w:trPr>
        <w:tc>
          <w:tcPr>
            <w:tcW w:w="5454" w:type="dxa"/>
            <w:gridSpan w:val="2"/>
          </w:tcPr>
          <w:p w14:paraId="7BD5942A" w14:textId="77777777" w:rsidR="004F6852" w:rsidRDefault="00AE54E9">
            <w:pPr>
              <w:pStyle w:val="TableParagraph"/>
              <w:ind w:left="1387"/>
              <w:rPr>
                <w:sz w:val="24"/>
              </w:rPr>
            </w:pPr>
            <w:r>
              <w:rPr>
                <w:sz w:val="24"/>
              </w:rPr>
              <w:t>Can stories change people?</w:t>
            </w:r>
          </w:p>
        </w:tc>
        <w:tc>
          <w:tcPr>
            <w:tcW w:w="5572" w:type="dxa"/>
            <w:gridSpan w:val="2"/>
          </w:tcPr>
          <w:p w14:paraId="7BD5942B" w14:textId="77777777" w:rsidR="004F6852" w:rsidRDefault="00AE54E9">
            <w:pPr>
              <w:pStyle w:val="TableParagraph"/>
              <w:spacing w:line="240" w:lineRule="exact"/>
              <w:ind w:left="890"/>
              <w:rPr>
                <w:sz w:val="20"/>
              </w:rPr>
            </w:pPr>
            <w:r>
              <w:rPr>
                <w:sz w:val="20"/>
              </w:rPr>
              <w:t>We should XXXX because it says so in the Bible</w:t>
            </w:r>
          </w:p>
        </w:tc>
      </w:tr>
      <w:tr w:rsidR="004F6852" w14:paraId="7BD59430" w14:textId="77777777">
        <w:trPr>
          <w:trHeight w:val="280"/>
        </w:trPr>
        <w:tc>
          <w:tcPr>
            <w:tcW w:w="3637" w:type="dxa"/>
            <w:shd w:val="clear" w:color="auto" w:fill="DAEDF3"/>
          </w:tcPr>
          <w:p w14:paraId="7BD5942D"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2E" w14:textId="77777777" w:rsidR="004F6852" w:rsidRDefault="00AE54E9">
            <w:pPr>
              <w:pStyle w:val="TableParagraph"/>
              <w:rPr>
                <w:sz w:val="24"/>
              </w:rPr>
            </w:pPr>
            <w:r>
              <w:rPr>
                <w:sz w:val="24"/>
              </w:rPr>
              <w:t>Understanding</w:t>
            </w:r>
          </w:p>
        </w:tc>
        <w:tc>
          <w:tcPr>
            <w:tcW w:w="3752" w:type="dxa"/>
            <w:shd w:val="clear" w:color="auto" w:fill="DAEDF3"/>
          </w:tcPr>
          <w:p w14:paraId="7BD5942F" w14:textId="77777777" w:rsidR="004F6852" w:rsidRDefault="00AE54E9">
            <w:pPr>
              <w:pStyle w:val="TableParagraph"/>
              <w:rPr>
                <w:sz w:val="24"/>
              </w:rPr>
            </w:pPr>
            <w:r>
              <w:rPr>
                <w:sz w:val="24"/>
              </w:rPr>
              <w:t>Empathy</w:t>
            </w:r>
          </w:p>
        </w:tc>
      </w:tr>
      <w:tr w:rsidR="004F6852" w14:paraId="7BD59435" w14:textId="77777777">
        <w:trPr>
          <w:trHeight w:val="860"/>
        </w:trPr>
        <w:tc>
          <w:tcPr>
            <w:tcW w:w="3637" w:type="dxa"/>
          </w:tcPr>
          <w:p w14:paraId="7BD59431" w14:textId="77777777" w:rsidR="004F6852" w:rsidRDefault="00AE54E9">
            <w:pPr>
              <w:pStyle w:val="TableParagraph"/>
              <w:spacing w:line="240" w:lineRule="auto"/>
              <w:ind w:left="102" w:right="216"/>
              <w:rPr>
                <w:sz w:val="24"/>
              </w:rPr>
            </w:pPr>
            <w:r>
              <w:rPr>
                <w:sz w:val="24"/>
              </w:rPr>
              <w:t>The Bible and Torah stories which relate to change</w:t>
            </w:r>
          </w:p>
        </w:tc>
        <w:tc>
          <w:tcPr>
            <w:tcW w:w="3636" w:type="dxa"/>
            <w:gridSpan w:val="2"/>
          </w:tcPr>
          <w:p w14:paraId="7BD59432" w14:textId="77777777" w:rsidR="004F6852" w:rsidRDefault="00AE54E9">
            <w:pPr>
              <w:pStyle w:val="TableParagraph"/>
              <w:spacing w:line="240" w:lineRule="auto"/>
              <w:ind w:right="309"/>
              <w:rPr>
                <w:sz w:val="24"/>
              </w:rPr>
            </w:pPr>
            <w:r>
              <w:rPr>
                <w:sz w:val="24"/>
              </w:rPr>
              <w:t>Why and how these stories were used to bring about change</w:t>
            </w:r>
          </w:p>
        </w:tc>
        <w:tc>
          <w:tcPr>
            <w:tcW w:w="3752" w:type="dxa"/>
          </w:tcPr>
          <w:p w14:paraId="7BD59433" w14:textId="77777777" w:rsidR="004F6852" w:rsidRDefault="00AE54E9">
            <w:pPr>
              <w:pStyle w:val="TableParagraph"/>
              <w:spacing w:line="240" w:lineRule="auto"/>
              <w:ind w:right="1855"/>
              <w:rPr>
                <w:sz w:val="24"/>
              </w:rPr>
            </w:pPr>
            <w:r>
              <w:rPr>
                <w:sz w:val="24"/>
              </w:rPr>
              <w:t>Inspiring change Influencing others</w:t>
            </w:r>
          </w:p>
          <w:p w14:paraId="7BD59434" w14:textId="77777777" w:rsidR="004F6852" w:rsidRDefault="00AE54E9">
            <w:pPr>
              <w:pStyle w:val="TableParagraph"/>
              <w:spacing w:before="3" w:line="278" w:lineRule="exact"/>
              <w:rPr>
                <w:sz w:val="24"/>
              </w:rPr>
            </w:pPr>
            <w:r>
              <w:rPr>
                <w:sz w:val="24"/>
              </w:rPr>
              <w:t>How difficult change can be</w:t>
            </w:r>
          </w:p>
        </w:tc>
      </w:tr>
      <w:tr w:rsidR="004F6852" w14:paraId="7BD59437" w14:textId="77777777">
        <w:trPr>
          <w:trHeight w:val="280"/>
        </w:trPr>
        <w:tc>
          <w:tcPr>
            <w:tcW w:w="11026" w:type="dxa"/>
            <w:gridSpan w:val="4"/>
            <w:shd w:val="clear" w:color="auto" w:fill="DAEDF3"/>
          </w:tcPr>
          <w:p w14:paraId="7BD59436" w14:textId="77777777" w:rsidR="004F6852" w:rsidRDefault="00AE54E9">
            <w:pPr>
              <w:pStyle w:val="TableParagraph"/>
              <w:spacing w:line="274" w:lineRule="exact"/>
              <w:ind w:left="5137" w:right="5138"/>
              <w:jc w:val="center"/>
              <w:rPr>
                <w:sz w:val="24"/>
              </w:rPr>
            </w:pPr>
            <w:r>
              <w:rPr>
                <w:sz w:val="24"/>
              </w:rPr>
              <w:t>Unit 6</w:t>
            </w:r>
          </w:p>
        </w:tc>
      </w:tr>
      <w:tr w:rsidR="004F6852" w14:paraId="7BD5943A" w14:textId="77777777">
        <w:trPr>
          <w:trHeight w:val="280"/>
        </w:trPr>
        <w:tc>
          <w:tcPr>
            <w:tcW w:w="5454" w:type="dxa"/>
            <w:gridSpan w:val="2"/>
            <w:shd w:val="clear" w:color="auto" w:fill="DAEDF3"/>
          </w:tcPr>
          <w:p w14:paraId="7BD59438"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39" w14:textId="77777777" w:rsidR="004F6852" w:rsidRDefault="00AE54E9">
            <w:pPr>
              <w:pStyle w:val="TableParagraph"/>
              <w:ind w:left="818"/>
              <w:rPr>
                <w:sz w:val="24"/>
              </w:rPr>
            </w:pPr>
            <w:r>
              <w:rPr>
                <w:sz w:val="24"/>
              </w:rPr>
              <w:t>Whaddon School Challenging Statement</w:t>
            </w:r>
          </w:p>
        </w:tc>
      </w:tr>
      <w:tr w:rsidR="004F6852" w14:paraId="7BD5943D" w14:textId="77777777">
        <w:trPr>
          <w:trHeight w:val="280"/>
        </w:trPr>
        <w:tc>
          <w:tcPr>
            <w:tcW w:w="5454" w:type="dxa"/>
            <w:gridSpan w:val="2"/>
          </w:tcPr>
          <w:p w14:paraId="7BD5943B" w14:textId="77777777" w:rsidR="004F6852" w:rsidRDefault="00AE54E9">
            <w:pPr>
              <w:pStyle w:val="TableParagraph"/>
              <w:ind w:left="893"/>
              <w:rPr>
                <w:sz w:val="24"/>
              </w:rPr>
            </w:pPr>
            <w:r>
              <w:rPr>
                <w:sz w:val="24"/>
              </w:rPr>
              <w:t>How should you spend the weekend?</w:t>
            </w:r>
          </w:p>
        </w:tc>
        <w:tc>
          <w:tcPr>
            <w:tcW w:w="5572" w:type="dxa"/>
            <w:gridSpan w:val="2"/>
          </w:tcPr>
          <w:p w14:paraId="7BD5943C" w14:textId="77777777" w:rsidR="004F6852" w:rsidRDefault="00AE54E9">
            <w:pPr>
              <w:pStyle w:val="TableParagraph"/>
              <w:spacing w:line="242" w:lineRule="exact"/>
              <w:ind w:left="636"/>
              <w:rPr>
                <w:sz w:val="20"/>
              </w:rPr>
            </w:pPr>
            <w:r>
              <w:rPr>
                <w:sz w:val="20"/>
              </w:rPr>
              <w:t>The weekend is the most important part of the week</w:t>
            </w:r>
          </w:p>
        </w:tc>
      </w:tr>
      <w:tr w:rsidR="004F6852" w14:paraId="7BD59441" w14:textId="77777777">
        <w:trPr>
          <w:trHeight w:val="280"/>
        </w:trPr>
        <w:tc>
          <w:tcPr>
            <w:tcW w:w="3637" w:type="dxa"/>
            <w:shd w:val="clear" w:color="auto" w:fill="DAEDF3"/>
          </w:tcPr>
          <w:p w14:paraId="7BD5943E"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3F" w14:textId="77777777" w:rsidR="004F6852" w:rsidRDefault="00AE54E9">
            <w:pPr>
              <w:pStyle w:val="TableParagraph"/>
              <w:rPr>
                <w:sz w:val="24"/>
              </w:rPr>
            </w:pPr>
            <w:r>
              <w:rPr>
                <w:sz w:val="24"/>
              </w:rPr>
              <w:t>Understanding</w:t>
            </w:r>
          </w:p>
        </w:tc>
        <w:tc>
          <w:tcPr>
            <w:tcW w:w="3752" w:type="dxa"/>
            <w:shd w:val="clear" w:color="auto" w:fill="DAEDF3"/>
          </w:tcPr>
          <w:p w14:paraId="7BD59440" w14:textId="77777777" w:rsidR="004F6852" w:rsidRDefault="00AE54E9">
            <w:pPr>
              <w:pStyle w:val="TableParagraph"/>
              <w:rPr>
                <w:sz w:val="24"/>
              </w:rPr>
            </w:pPr>
            <w:r>
              <w:rPr>
                <w:sz w:val="24"/>
              </w:rPr>
              <w:t>Empathy</w:t>
            </w:r>
          </w:p>
        </w:tc>
      </w:tr>
      <w:tr w:rsidR="004F6852" w14:paraId="7BD59447" w14:textId="77777777">
        <w:trPr>
          <w:trHeight w:val="880"/>
        </w:trPr>
        <w:tc>
          <w:tcPr>
            <w:tcW w:w="3637" w:type="dxa"/>
          </w:tcPr>
          <w:p w14:paraId="7BD59442" w14:textId="77777777" w:rsidR="004F6852" w:rsidRDefault="00AE54E9">
            <w:pPr>
              <w:pStyle w:val="TableParagraph"/>
              <w:spacing w:line="289" w:lineRule="exact"/>
              <w:ind w:left="102"/>
              <w:rPr>
                <w:sz w:val="24"/>
              </w:rPr>
            </w:pPr>
            <w:r>
              <w:rPr>
                <w:sz w:val="24"/>
              </w:rPr>
              <w:t>Judaism</w:t>
            </w:r>
          </w:p>
          <w:p w14:paraId="7BD59443" w14:textId="77777777" w:rsidR="004F6852" w:rsidRDefault="00AE54E9">
            <w:pPr>
              <w:pStyle w:val="TableParagraph"/>
              <w:spacing w:before="2" w:line="290" w:lineRule="atLeast"/>
              <w:ind w:left="102" w:right="2670"/>
              <w:rPr>
                <w:sz w:val="24"/>
              </w:rPr>
            </w:pPr>
            <w:r>
              <w:rPr>
                <w:sz w:val="24"/>
              </w:rPr>
              <w:t>Shabbat Creation</w:t>
            </w:r>
          </w:p>
        </w:tc>
        <w:tc>
          <w:tcPr>
            <w:tcW w:w="3636" w:type="dxa"/>
            <w:gridSpan w:val="2"/>
          </w:tcPr>
          <w:p w14:paraId="7BD59444" w14:textId="77777777" w:rsidR="004F6852" w:rsidRDefault="00AE54E9">
            <w:pPr>
              <w:pStyle w:val="TableParagraph"/>
              <w:spacing w:line="242" w:lineRule="auto"/>
              <w:ind w:right="874"/>
              <w:rPr>
                <w:sz w:val="24"/>
              </w:rPr>
            </w:pPr>
            <w:r>
              <w:rPr>
                <w:sz w:val="24"/>
              </w:rPr>
              <w:t>The rituals and practices of Shabbat</w:t>
            </w:r>
          </w:p>
          <w:p w14:paraId="7BD59445" w14:textId="77777777" w:rsidR="004F6852" w:rsidRDefault="00AE54E9">
            <w:pPr>
              <w:pStyle w:val="TableParagraph"/>
              <w:spacing w:before="4" w:line="274" w:lineRule="exact"/>
              <w:rPr>
                <w:sz w:val="24"/>
              </w:rPr>
            </w:pPr>
            <w:r>
              <w:rPr>
                <w:sz w:val="24"/>
              </w:rPr>
              <w:t>Why Shabbat is important to Jews</w:t>
            </w:r>
          </w:p>
        </w:tc>
        <w:tc>
          <w:tcPr>
            <w:tcW w:w="3752" w:type="dxa"/>
          </w:tcPr>
          <w:p w14:paraId="7BD59446" w14:textId="77777777" w:rsidR="004F6852" w:rsidRDefault="00AE54E9">
            <w:pPr>
              <w:pStyle w:val="TableParagraph"/>
              <w:spacing w:line="242" w:lineRule="auto"/>
              <w:ind w:right="645"/>
              <w:rPr>
                <w:sz w:val="24"/>
              </w:rPr>
            </w:pPr>
            <w:r>
              <w:rPr>
                <w:sz w:val="24"/>
              </w:rPr>
              <w:t>How and why you would show respect through your actions</w:t>
            </w:r>
          </w:p>
        </w:tc>
      </w:tr>
    </w:tbl>
    <w:p w14:paraId="7BD59448" w14:textId="77777777" w:rsidR="004F6852" w:rsidRDefault="004F6852">
      <w:pPr>
        <w:spacing w:line="242" w:lineRule="auto"/>
        <w:rPr>
          <w:sz w:val="24"/>
        </w:rPr>
        <w:sectPr w:rsidR="004F6852">
          <w:pgSz w:w="11920" w:h="16850"/>
          <w:pgMar w:top="580" w:right="360" w:bottom="280" w:left="2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7"/>
        <w:gridCol w:w="1817"/>
        <w:gridCol w:w="1819"/>
        <w:gridCol w:w="3753"/>
      </w:tblGrid>
      <w:tr w:rsidR="004F6852" w14:paraId="7BD5944A" w14:textId="77777777">
        <w:trPr>
          <w:trHeight w:val="280"/>
        </w:trPr>
        <w:tc>
          <w:tcPr>
            <w:tcW w:w="11026" w:type="dxa"/>
            <w:gridSpan w:val="4"/>
            <w:shd w:val="clear" w:color="auto" w:fill="DAEDF3"/>
          </w:tcPr>
          <w:p w14:paraId="7BD59449" w14:textId="77777777" w:rsidR="004F6852" w:rsidRDefault="00AE54E9">
            <w:pPr>
              <w:pStyle w:val="TableParagraph"/>
              <w:spacing w:line="273" w:lineRule="exact"/>
              <w:ind w:left="5138" w:right="5138"/>
              <w:jc w:val="center"/>
              <w:rPr>
                <w:b/>
                <w:sz w:val="24"/>
              </w:rPr>
            </w:pPr>
            <w:r>
              <w:rPr>
                <w:b/>
                <w:sz w:val="24"/>
              </w:rPr>
              <w:t>YEAR 3</w:t>
            </w:r>
          </w:p>
        </w:tc>
      </w:tr>
      <w:tr w:rsidR="004F6852" w14:paraId="7BD5944C" w14:textId="77777777">
        <w:trPr>
          <w:trHeight w:val="280"/>
        </w:trPr>
        <w:tc>
          <w:tcPr>
            <w:tcW w:w="11026" w:type="dxa"/>
            <w:gridSpan w:val="4"/>
            <w:shd w:val="clear" w:color="auto" w:fill="DAEDF3"/>
          </w:tcPr>
          <w:p w14:paraId="7BD5944B" w14:textId="77777777" w:rsidR="004F6852" w:rsidRDefault="00AE54E9">
            <w:pPr>
              <w:pStyle w:val="TableParagraph"/>
              <w:ind w:left="5137" w:right="5138"/>
              <w:jc w:val="center"/>
              <w:rPr>
                <w:sz w:val="24"/>
              </w:rPr>
            </w:pPr>
            <w:r>
              <w:rPr>
                <w:sz w:val="24"/>
              </w:rPr>
              <w:t>Unit 1</w:t>
            </w:r>
          </w:p>
        </w:tc>
      </w:tr>
      <w:tr w:rsidR="004F6852" w14:paraId="7BD5944F" w14:textId="77777777">
        <w:trPr>
          <w:trHeight w:val="280"/>
        </w:trPr>
        <w:tc>
          <w:tcPr>
            <w:tcW w:w="5454" w:type="dxa"/>
            <w:gridSpan w:val="2"/>
            <w:shd w:val="clear" w:color="auto" w:fill="DAEDF3"/>
          </w:tcPr>
          <w:p w14:paraId="7BD5944D"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4E" w14:textId="77777777" w:rsidR="004F6852" w:rsidRDefault="00AE54E9">
            <w:pPr>
              <w:pStyle w:val="TableParagraph"/>
              <w:ind w:left="818"/>
              <w:rPr>
                <w:sz w:val="24"/>
              </w:rPr>
            </w:pPr>
            <w:r>
              <w:rPr>
                <w:sz w:val="24"/>
              </w:rPr>
              <w:t>Whaddon School Challenging Statement</w:t>
            </w:r>
          </w:p>
        </w:tc>
      </w:tr>
      <w:tr w:rsidR="004F6852" w14:paraId="7BD59454" w14:textId="77777777">
        <w:trPr>
          <w:trHeight w:val="580"/>
        </w:trPr>
        <w:tc>
          <w:tcPr>
            <w:tcW w:w="5454" w:type="dxa"/>
            <w:gridSpan w:val="2"/>
          </w:tcPr>
          <w:p w14:paraId="7BD59450" w14:textId="77777777" w:rsidR="004F6852" w:rsidRDefault="00AE54E9">
            <w:pPr>
              <w:pStyle w:val="TableParagraph"/>
              <w:spacing w:line="292" w:lineRule="exact"/>
              <w:ind w:left="166" w:right="166"/>
              <w:jc w:val="center"/>
              <w:rPr>
                <w:sz w:val="24"/>
              </w:rPr>
            </w:pPr>
            <w:r>
              <w:rPr>
                <w:sz w:val="24"/>
              </w:rPr>
              <w:t>Does taking bread and wine show that someone is a</w:t>
            </w:r>
          </w:p>
          <w:p w14:paraId="7BD59451" w14:textId="77777777" w:rsidR="004F6852" w:rsidRDefault="00AE54E9">
            <w:pPr>
              <w:pStyle w:val="TableParagraph"/>
              <w:spacing w:line="276" w:lineRule="exact"/>
              <w:ind w:left="166" w:right="164"/>
              <w:jc w:val="center"/>
              <w:rPr>
                <w:sz w:val="24"/>
              </w:rPr>
            </w:pPr>
            <w:r>
              <w:rPr>
                <w:sz w:val="24"/>
              </w:rPr>
              <w:t>Christian?</w:t>
            </w:r>
          </w:p>
        </w:tc>
        <w:tc>
          <w:tcPr>
            <w:tcW w:w="5572" w:type="dxa"/>
            <w:gridSpan w:val="2"/>
          </w:tcPr>
          <w:p w14:paraId="7BD59452" w14:textId="77777777" w:rsidR="004F6852" w:rsidRDefault="00AE54E9">
            <w:pPr>
              <w:pStyle w:val="TableParagraph"/>
              <w:spacing w:line="292" w:lineRule="exact"/>
              <w:ind w:left="98" w:right="104"/>
              <w:jc w:val="center"/>
              <w:rPr>
                <w:sz w:val="24"/>
              </w:rPr>
            </w:pPr>
            <w:r>
              <w:rPr>
                <w:sz w:val="24"/>
              </w:rPr>
              <w:t>Taking communion (with picture) shows that you are a</w:t>
            </w:r>
          </w:p>
          <w:p w14:paraId="7BD59453" w14:textId="77777777" w:rsidR="004F6852" w:rsidRDefault="00AE54E9">
            <w:pPr>
              <w:pStyle w:val="TableParagraph"/>
              <w:spacing w:line="276" w:lineRule="exact"/>
              <w:ind w:left="98" w:right="99"/>
              <w:jc w:val="center"/>
              <w:rPr>
                <w:sz w:val="24"/>
              </w:rPr>
            </w:pPr>
            <w:r>
              <w:rPr>
                <w:sz w:val="24"/>
              </w:rPr>
              <w:t>true believer in Jesus</w:t>
            </w:r>
          </w:p>
        </w:tc>
      </w:tr>
      <w:tr w:rsidR="004F6852" w14:paraId="7BD59458" w14:textId="77777777">
        <w:trPr>
          <w:trHeight w:val="280"/>
        </w:trPr>
        <w:tc>
          <w:tcPr>
            <w:tcW w:w="3637" w:type="dxa"/>
            <w:shd w:val="clear" w:color="auto" w:fill="DAEDF3"/>
          </w:tcPr>
          <w:p w14:paraId="7BD59455"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56" w14:textId="77777777" w:rsidR="004F6852" w:rsidRDefault="00AE54E9">
            <w:pPr>
              <w:pStyle w:val="TableParagraph"/>
              <w:rPr>
                <w:sz w:val="24"/>
              </w:rPr>
            </w:pPr>
            <w:r>
              <w:rPr>
                <w:sz w:val="24"/>
              </w:rPr>
              <w:t>Understanding</w:t>
            </w:r>
          </w:p>
        </w:tc>
        <w:tc>
          <w:tcPr>
            <w:tcW w:w="3752" w:type="dxa"/>
            <w:shd w:val="clear" w:color="auto" w:fill="DAEDF3"/>
          </w:tcPr>
          <w:p w14:paraId="7BD59457" w14:textId="77777777" w:rsidR="004F6852" w:rsidRDefault="00AE54E9">
            <w:pPr>
              <w:pStyle w:val="TableParagraph"/>
              <w:rPr>
                <w:sz w:val="24"/>
              </w:rPr>
            </w:pPr>
            <w:r>
              <w:rPr>
                <w:sz w:val="24"/>
              </w:rPr>
              <w:t>Empathy</w:t>
            </w:r>
          </w:p>
        </w:tc>
      </w:tr>
      <w:tr w:rsidR="004F6852" w14:paraId="7BD5945E" w14:textId="77777777">
        <w:trPr>
          <w:trHeight w:val="860"/>
        </w:trPr>
        <w:tc>
          <w:tcPr>
            <w:tcW w:w="3637" w:type="dxa"/>
          </w:tcPr>
          <w:p w14:paraId="7BD59459" w14:textId="77777777" w:rsidR="004F6852" w:rsidRDefault="00AE54E9">
            <w:pPr>
              <w:pStyle w:val="TableParagraph"/>
              <w:spacing w:line="240" w:lineRule="auto"/>
              <w:ind w:left="102" w:right="1066"/>
              <w:rPr>
                <w:sz w:val="24"/>
              </w:rPr>
            </w:pPr>
            <w:r>
              <w:rPr>
                <w:sz w:val="24"/>
              </w:rPr>
              <w:t>The ritual of Communion Church practices</w:t>
            </w:r>
          </w:p>
          <w:p w14:paraId="7BD5945A" w14:textId="77777777" w:rsidR="004F6852" w:rsidRDefault="00AE54E9">
            <w:pPr>
              <w:pStyle w:val="TableParagraph"/>
              <w:spacing w:line="273" w:lineRule="exact"/>
              <w:ind w:left="102"/>
              <w:rPr>
                <w:sz w:val="24"/>
              </w:rPr>
            </w:pPr>
            <w:r>
              <w:rPr>
                <w:sz w:val="24"/>
              </w:rPr>
              <w:t>The Last Supper</w:t>
            </w:r>
          </w:p>
        </w:tc>
        <w:tc>
          <w:tcPr>
            <w:tcW w:w="3636" w:type="dxa"/>
            <w:gridSpan w:val="2"/>
          </w:tcPr>
          <w:p w14:paraId="7BD5945B" w14:textId="77777777" w:rsidR="004F6852" w:rsidRDefault="00AE54E9">
            <w:pPr>
              <w:pStyle w:val="TableParagraph"/>
              <w:spacing w:line="240" w:lineRule="auto"/>
              <w:ind w:right="560"/>
              <w:rPr>
                <w:sz w:val="24"/>
              </w:rPr>
            </w:pPr>
            <w:r>
              <w:rPr>
                <w:sz w:val="24"/>
              </w:rPr>
              <w:t>The meaning behind the ritual Behaving as a Christian</w:t>
            </w:r>
          </w:p>
        </w:tc>
        <w:tc>
          <w:tcPr>
            <w:tcW w:w="3752" w:type="dxa"/>
          </w:tcPr>
          <w:p w14:paraId="7BD5945C" w14:textId="77777777" w:rsidR="004F6852" w:rsidRDefault="00AE54E9">
            <w:pPr>
              <w:pStyle w:val="TableParagraph"/>
              <w:spacing w:line="240" w:lineRule="auto"/>
              <w:ind w:right="280"/>
              <w:rPr>
                <w:sz w:val="24"/>
              </w:rPr>
            </w:pPr>
            <w:r>
              <w:rPr>
                <w:sz w:val="24"/>
              </w:rPr>
              <w:t>Wanting/needing to show commitment/loyalty through your</w:t>
            </w:r>
          </w:p>
          <w:p w14:paraId="7BD5945D" w14:textId="77777777" w:rsidR="004F6852" w:rsidRDefault="00AE54E9">
            <w:pPr>
              <w:pStyle w:val="TableParagraph"/>
              <w:spacing w:line="273" w:lineRule="exact"/>
              <w:rPr>
                <w:sz w:val="24"/>
              </w:rPr>
            </w:pPr>
            <w:r>
              <w:rPr>
                <w:sz w:val="24"/>
              </w:rPr>
              <w:t>behaviour</w:t>
            </w:r>
          </w:p>
        </w:tc>
      </w:tr>
      <w:tr w:rsidR="004F6852" w14:paraId="7BD59460" w14:textId="77777777">
        <w:trPr>
          <w:trHeight w:val="280"/>
        </w:trPr>
        <w:tc>
          <w:tcPr>
            <w:tcW w:w="11026" w:type="dxa"/>
            <w:gridSpan w:val="4"/>
            <w:shd w:val="clear" w:color="auto" w:fill="DAEDF3"/>
          </w:tcPr>
          <w:p w14:paraId="7BD5945F" w14:textId="77777777" w:rsidR="004F6852" w:rsidRDefault="00AE54E9">
            <w:pPr>
              <w:pStyle w:val="TableParagraph"/>
              <w:spacing w:line="274" w:lineRule="exact"/>
              <w:ind w:left="5137" w:right="5138"/>
              <w:jc w:val="center"/>
              <w:rPr>
                <w:sz w:val="24"/>
              </w:rPr>
            </w:pPr>
            <w:r>
              <w:rPr>
                <w:sz w:val="24"/>
              </w:rPr>
              <w:t>Unit 2</w:t>
            </w:r>
          </w:p>
        </w:tc>
      </w:tr>
      <w:tr w:rsidR="004F6852" w14:paraId="7BD59463" w14:textId="77777777">
        <w:trPr>
          <w:trHeight w:val="280"/>
        </w:trPr>
        <w:tc>
          <w:tcPr>
            <w:tcW w:w="5454" w:type="dxa"/>
            <w:gridSpan w:val="2"/>
            <w:shd w:val="clear" w:color="auto" w:fill="DAEDF3"/>
          </w:tcPr>
          <w:p w14:paraId="7BD59461" w14:textId="77777777" w:rsidR="004F6852" w:rsidRDefault="00AE54E9">
            <w:pPr>
              <w:pStyle w:val="TableParagraph"/>
              <w:spacing w:line="273" w:lineRule="exact"/>
              <w:ind w:left="1565"/>
              <w:rPr>
                <w:sz w:val="24"/>
              </w:rPr>
            </w:pPr>
            <w:r>
              <w:rPr>
                <w:sz w:val="24"/>
              </w:rPr>
              <w:t>Original ODBE Question</w:t>
            </w:r>
          </w:p>
        </w:tc>
        <w:tc>
          <w:tcPr>
            <w:tcW w:w="5572" w:type="dxa"/>
            <w:gridSpan w:val="2"/>
            <w:shd w:val="clear" w:color="auto" w:fill="DAEDF3"/>
          </w:tcPr>
          <w:p w14:paraId="7BD59462" w14:textId="77777777" w:rsidR="004F6852" w:rsidRDefault="00AE54E9">
            <w:pPr>
              <w:pStyle w:val="TableParagraph"/>
              <w:spacing w:line="273" w:lineRule="exact"/>
              <w:ind w:left="818"/>
              <w:rPr>
                <w:sz w:val="24"/>
              </w:rPr>
            </w:pPr>
            <w:r>
              <w:rPr>
                <w:sz w:val="24"/>
              </w:rPr>
              <w:t>Whaddon School Challenging Statement</w:t>
            </w:r>
          </w:p>
        </w:tc>
      </w:tr>
      <w:tr w:rsidR="004F6852" w14:paraId="7BD59466" w14:textId="77777777">
        <w:trPr>
          <w:trHeight w:val="280"/>
        </w:trPr>
        <w:tc>
          <w:tcPr>
            <w:tcW w:w="5454" w:type="dxa"/>
            <w:gridSpan w:val="2"/>
          </w:tcPr>
          <w:p w14:paraId="7BD59464" w14:textId="77777777" w:rsidR="004F6852" w:rsidRDefault="00AE54E9">
            <w:pPr>
              <w:pStyle w:val="TableParagraph"/>
              <w:ind w:left="859"/>
              <w:rPr>
                <w:sz w:val="24"/>
              </w:rPr>
            </w:pPr>
            <w:r>
              <w:rPr>
                <w:sz w:val="24"/>
              </w:rPr>
              <w:t>Is light a good symbol for celebration?</w:t>
            </w:r>
          </w:p>
        </w:tc>
        <w:tc>
          <w:tcPr>
            <w:tcW w:w="5572" w:type="dxa"/>
            <w:gridSpan w:val="2"/>
          </w:tcPr>
          <w:p w14:paraId="7BD59465" w14:textId="77777777" w:rsidR="004F6852" w:rsidRDefault="00AE54E9">
            <w:pPr>
              <w:pStyle w:val="TableParagraph"/>
              <w:ind w:left="1396"/>
              <w:rPr>
                <w:sz w:val="24"/>
              </w:rPr>
            </w:pPr>
            <w:r>
              <w:rPr>
                <w:sz w:val="24"/>
              </w:rPr>
              <w:t>Light is better than darkness</w:t>
            </w:r>
          </w:p>
        </w:tc>
      </w:tr>
      <w:tr w:rsidR="004F6852" w14:paraId="7BD5946A" w14:textId="77777777">
        <w:trPr>
          <w:trHeight w:val="280"/>
        </w:trPr>
        <w:tc>
          <w:tcPr>
            <w:tcW w:w="3637" w:type="dxa"/>
            <w:shd w:val="clear" w:color="auto" w:fill="DAEDF3"/>
          </w:tcPr>
          <w:p w14:paraId="7BD59467"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68" w14:textId="77777777" w:rsidR="004F6852" w:rsidRDefault="00AE54E9">
            <w:pPr>
              <w:pStyle w:val="TableParagraph"/>
              <w:rPr>
                <w:sz w:val="24"/>
              </w:rPr>
            </w:pPr>
            <w:r>
              <w:rPr>
                <w:sz w:val="24"/>
              </w:rPr>
              <w:t>Understanding</w:t>
            </w:r>
          </w:p>
        </w:tc>
        <w:tc>
          <w:tcPr>
            <w:tcW w:w="3752" w:type="dxa"/>
            <w:shd w:val="clear" w:color="auto" w:fill="DAEDF3"/>
          </w:tcPr>
          <w:p w14:paraId="7BD59469" w14:textId="77777777" w:rsidR="004F6852" w:rsidRDefault="00AE54E9">
            <w:pPr>
              <w:pStyle w:val="TableParagraph"/>
              <w:rPr>
                <w:sz w:val="24"/>
              </w:rPr>
            </w:pPr>
            <w:r>
              <w:rPr>
                <w:sz w:val="24"/>
              </w:rPr>
              <w:t>Empathy</w:t>
            </w:r>
          </w:p>
        </w:tc>
      </w:tr>
      <w:tr w:rsidR="004F6852" w14:paraId="7BD59471" w14:textId="77777777">
        <w:trPr>
          <w:trHeight w:val="1460"/>
        </w:trPr>
        <w:tc>
          <w:tcPr>
            <w:tcW w:w="3637" w:type="dxa"/>
          </w:tcPr>
          <w:p w14:paraId="7BD5946B" w14:textId="77777777" w:rsidR="004F6852" w:rsidRDefault="00AE54E9">
            <w:pPr>
              <w:pStyle w:val="TableParagraph"/>
              <w:spacing w:line="240" w:lineRule="auto"/>
              <w:ind w:left="102" w:right="2533"/>
              <w:rPr>
                <w:sz w:val="24"/>
              </w:rPr>
            </w:pPr>
            <w:r>
              <w:rPr>
                <w:sz w:val="24"/>
              </w:rPr>
              <w:t>Advent Diwali Chanukah</w:t>
            </w:r>
          </w:p>
        </w:tc>
        <w:tc>
          <w:tcPr>
            <w:tcW w:w="3636" w:type="dxa"/>
            <w:gridSpan w:val="2"/>
          </w:tcPr>
          <w:p w14:paraId="7BD5946C" w14:textId="77777777" w:rsidR="004F6852" w:rsidRDefault="00AE54E9">
            <w:pPr>
              <w:pStyle w:val="TableParagraph"/>
              <w:spacing w:line="240" w:lineRule="auto"/>
              <w:ind w:right="784"/>
              <w:rPr>
                <w:sz w:val="24"/>
              </w:rPr>
            </w:pPr>
            <w:r>
              <w:rPr>
                <w:sz w:val="24"/>
              </w:rPr>
              <w:t>The significance of light as a symbol of belief</w:t>
            </w:r>
          </w:p>
          <w:p w14:paraId="7BD5946D" w14:textId="77777777" w:rsidR="004F6852" w:rsidRDefault="00AE54E9">
            <w:pPr>
              <w:pStyle w:val="TableParagraph"/>
              <w:spacing w:before="1" w:line="240" w:lineRule="auto"/>
              <w:rPr>
                <w:sz w:val="24"/>
              </w:rPr>
            </w:pPr>
            <w:r>
              <w:rPr>
                <w:sz w:val="24"/>
              </w:rPr>
              <w:t>What belief is</w:t>
            </w:r>
          </w:p>
        </w:tc>
        <w:tc>
          <w:tcPr>
            <w:tcW w:w="3752" w:type="dxa"/>
          </w:tcPr>
          <w:p w14:paraId="7BD5946E" w14:textId="77777777" w:rsidR="004F6852" w:rsidRDefault="00AE54E9">
            <w:pPr>
              <w:pStyle w:val="TableParagraph"/>
              <w:spacing w:line="240" w:lineRule="auto"/>
              <w:ind w:right="253"/>
              <w:rPr>
                <w:sz w:val="24"/>
              </w:rPr>
            </w:pPr>
            <w:r>
              <w:rPr>
                <w:sz w:val="24"/>
              </w:rPr>
              <w:t>The importance of hope, peace, love, joy – what hope, peace, love, joy feels like</w:t>
            </w:r>
          </w:p>
          <w:p w14:paraId="7BD5946F" w14:textId="77777777" w:rsidR="004F6852" w:rsidRDefault="00AE54E9">
            <w:pPr>
              <w:pStyle w:val="TableParagraph"/>
              <w:spacing w:line="240" w:lineRule="auto"/>
              <w:rPr>
                <w:sz w:val="24"/>
              </w:rPr>
            </w:pPr>
            <w:r>
              <w:rPr>
                <w:sz w:val="24"/>
              </w:rPr>
              <w:t>What it feels like when you don’t</w:t>
            </w:r>
          </w:p>
          <w:p w14:paraId="7BD59470" w14:textId="77777777" w:rsidR="004F6852" w:rsidRDefault="00AE54E9">
            <w:pPr>
              <w:pStyle w:val="TableParagraph"/>
              <w:spacing w:before="1" w:line="273" w:lineRule="exact"/>
              <w:rPr>
                <w:sz w:val="24"/>
              </w:rPr>
            </w:pPr>
            <w:r>
              <w:rPr>
                <w:sz w:val="24"/>
              </w:rPr>
              <w:t>have these</w:t>
            </w:r>
          </w:p>
        </w:tc>
      </w:tr>
      <w:tr w:rsidR="004F6852" w14:paraId="7BD59473" w14:textId="77777777">
        <w:trPr>
          <w:trHeight w:val="280"/>
        </w:trPr>
        <w:tc>
          <w:tcPr>
            <w:tcW w:w="11026" w:type="dxa"/>
            <w:gridSpan w:val="4"/>
            <w:shd w:val="clear" w:color="auto" w:fill="DAEDF3"/>
          </w:tcPr>
          <w:p w14:paraId="7BD59472" w14:textId="77777777" w:rsidR="004F6852" w:rsidRDefault="00AE54E9">
            <w:pPr>
              <w:pStyle w:val="TableParagraph"/>
              <w:ind w:left="5137" w:right="5138"/>
              <w:jc w:val="center"/>
              <w:rPr>
                <w:sz w:val="24"/>
              </w:rPr>
            </w:pPr>
            <w:r>
              <w:rPr>
                <w:sz w:val="24"/>
              </w:rPr>
              <w:t>Unit 3</w:t>
            </w:r>
          </w:p>
        </w:tc>
      </w:tr>
      <w:tr w:rsidR="004F6852" w14:paraId="7BD59476" w14:textId="77777777">
        <w:trPr>
          <w:trHeight w:val="280"/>
        </w:trPr>
        <w:tc>
          <w:tcPr>
            <w:tcW w:w="5454" w:type="dxa"/>
            <w:gridSpan w:val="2"/>
            <w:shd w:val="clear" w:color="auto" w:fill="DAEDF3"/>
          </w:tcPr>
          <w:p w14:paraId="7BD59474"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75" w14:textId="77777777" w:rsidR="004F6852" w:rsidRDefault="00AE54E9">
            <w:pPr>
              <w:pStyle w:val="TableParagraph"/>
              <w:ind w:left="818"/>
              <w:rPr>
                <w:sz w:val="24"/>
              </w:rPr>
            </w:pPr>
            <w:r>
              <w:rPr>
                <w:sz w:val="24"/>
              </w:rPr>
              <w:t>Whaddon School Challenging Statement</w:t>
            </w:r>
          </w:p>
        </w:tc>
      </w:tr>
      <w:tr w:rsidR="004F6852" w14:paraId="7BD59479" w14:textId="77777777">
        <w:trPr>
          <w:trHeight w:val="280"/>
        </w:trPr>
        <w:tc>
          <w:tcPr>
            <w:tcW w:w="5454" w:type="dxa"/>
            <w:gridSpan w:val="2"/>
          </w:tcPr>
          <w:p w14:paraId="7BD59477" w14:textId="77777777" w:rsidR="004F6852" w:rsidRDefault="00AE54E9">
            <w:pPr>
              <w:pStyle w:val="TableParagraph"/>
              <w:ind w:left="630"/>
              <w:rPr>
                <w:sz w:val="24"/>
              </w:rPr>
            </w:pPr>
            <w:r>
              <w:rPr>
                <w:sz w:val="24"/>
              </w:rPr>
              <w:t>Is a Hindu child free to choose how to live?</w:t>
            </w:r>
          </w:p>
        </w:tc>
        <w:tc>
          <w:tcPr>
            <w:tcW w:w="5572" w:type="dxa"/>
            <w:gridSpan w:val="2"/>
          </w:tcPr>
          <w:p w14:paraId="7BD59478" w14:textId="77777777" w:rsidR="004F6852" w:rsidRDefault="00AE54E9">
            <w:pPr>
              <w:pStyle w:val="TableParagraph"/>
              <w:spacing w:line="268" w:lineRule="exact"/>
              <w:ind w:left="187"/>
            </w:pPr>
            <w:r>
              <w:t>A Hindu child should not be allowed to choose how to live</w:t>
            </w:r>
          </w:p>
        </w:tc>
      </w:tr>
      <w:tr w:rsidR="004F6852" w14:paraId="7BD5947D" w14:textId="77777777">
        <w:trPr>
          <w:trHeight w:val="280"/>
        </w:trPr>
        <w:tc>
          <w:tcPr>
            <w:tcW w:w="3637" w:type="dxa"/>
            <w:shd w:val="clear" w:color="auto" w:fill="DAEDF3"/>
          </w:tcPr>
          <w:p w14:paraId="7BD5947A" w14:textId="77777777" w:rsidR="004F6852" w:rsidRDefault="00AE54E9">
            <w:pPr>
              <w:pStyle w:val="TableParagraph"/>
              <w:spacing w:line="275" w:lineRule="exact"/>
              <w:ind w:left="102"/>
              <w:rPr>
                <w:sz w:val="24"/>
              </w:rPr>
            </w:pPr>
            <w:r>
              <w:rPr>
                <w:sz w:val="24"/>
              </w:rPr>
              <w:t>Knowledge</w:t>
            </w:r>
          </w:p>
        </w:tc>
        <w:tc>
          <w:tcPr>
            <w:tcW w:w="3636" w:type="dxa"/>
            <w:gridSpan w:val="2"/>
            <w:shd w:val="clear" w:color="auto" w:fill="DAEDF3"/>
          </w:tcPr>
          <w:p w14:paraId="7BD5947B" w14:textId="77777777" w:rsidR="004F6852" w:rsidRDefault="00AE54E9">
            <w:pPr>
              <w:pStyle w:val="TableParagraph"/>
              <w:spacing w:line="275" w:lineRule="exact"/>
              <w:rPr>
                <w:sz w:val="24"/>
              </w:rPr>
            </w:pPr>
            <w:r>
              <w:rPr>
                <w:sz w:val="24"/>
              </w:rPr>
              <w:t>Understanding</w:t>
            </w:r>
          </w:p>
        </w:tc>
        <w:tc>
          <w:tcPr>
            <w:tcW w:w="3752" w:type="dxa"/>
            <w:shd w:val="clear" w:color="auto" w:fill="DAEDF3"/>
          </w:tcPr>
          <w:p w14:paraId="7BD5947C" w14:textId="77777777" w:rsidR="004F6852" w:rsidRDefault="00AE54E9">
            <w:pPr>
              <w:pStyle w:val="TableParagraph"/>
              <w:spacing w:line="275" w:lineRule="exact"/>
              <w:rPr>
                <w:sz w:val="24"/>
              </w:rPr>
            </w:pPr>
            <w:r>
              <w:rPr>
                <w:sz w:val="24"/>
              </w:rPr>
              <w:t>Empathy</w:t>
            </w:r>
          </w:p>
        </w:tc>
      </w:tr>
      <w:tr w:rsidR="004F6852" w14:paraId="7BD59483" w14:textId="77777777">
        <w:trPr>
          <w:trHeight w:val="1160"/>
        </w:trPr>
        <w:tc>
          <w:tcPr>
            <w:tcW w:w="3637" w:type="dxa"/>
          </w:tcPr>
          <w:p w14:paraId="7BD5947E" w14:textId="77777777" w:rsidR="004F6852" w:rsidRDefault="00AE54E9">
            <w:pPr>
              <w:pStyle w:val="TableParagraph"/>
              <w:spacing w:line="240" w:lineRule="auto"/>
              <w:ind w:left="102" w:right="1888"/>
              <w:rPr>
                <w:sz w:val="24"/>
              </w:rPr>
            </w:pPr>
            <w:r>
              <w:rPr>
                <w:sz w:val="24"/>
              </w:rPr>
              <w:t>Hindu daily life Belief Commandments</w:t>
            </w:r>
          </w:p>
          <w:p w14:paraId="7BD5947F" w14:textId="77777777" w:rsidR="004F6852" w:rsidRDefault="00AE54E9">
            <w:pPr>
              <w:pStyle w:val="TableParagraph"/>
              <w:spacing w:line="273" w:lineRule="exact"/>
              <w:ind w:left="102"/>
              <w:rPr>
                <w:sz w:val="24"/>
              </w:rPr>
            </w:pPr>
            <w:r>
              <w:rPr>
                <w:sz w:val="24"/>
              </w:rPr>
              <w:t>Dharma, Karma, Moksha, Samsara</w:t>
            </w:r>
          </w:p>
        </w:tc>
        <w:tc>
          <w:tcPr>
            <w:tcW w:w="3636" w:type="dxa"/>
            <w:gridSpan w:val="2"/>
          </w:tcPr>
          <w:p w14:paraId="7BD59480" w14:textId="77777777" w:rsidR="004F6852" w:rsidRDefault="00AE54E9">
            <w:pPr>
              <w:pStyle w:val="TableParagraph"/>
              <w:spacing w:line="240" w:lineRule="auto"/>
              <w:ind w:right="414"/>
              <w:rPr>
                <w:sz w:val="24"/>
              </w:rPr>
            </w:pPr>
            <w:r>
              <w:rPr>
                <w:sz w:val="24"/>
              </w:rPr>
              <w:t>5 daily duties and 4 purposes of life and the effect of these on family life</w:t>
            </w:r>
          </w:p>
        </w:tc>
        <w:tc>
          <w:tcPr>
            <w:tcW w:w="3752" w:type="dxa"/>
          </w:tcPr>
          <w:p w14:paraId="7BD59481" w14:textId="77777777" w:rsidR="004F6852" w:rsidRDefault="00AE54E9">
            <w:pPr>
              <w:pStyle w:val="TableParagraph"/>
              <w:spacing w:line="240" w:lineRule="auto"/>
              <w:ind w:right="112"/>
              <w:rPr>
                <w:sz w:val="24"/>
              </w:rPr>
            </w:pPr>
            <w:r>
              <w:rPr>
                <w:sz w:val="24"/>
              </w:rPr>
              <w:t>Doing something, not because you are forced to but because you know you should</w:t>
            </w:r>
          </w:p>
          <w:p w14:paraId="7BD59482" w14:textId="77777777" w:rsidR="004F6852" w:rsidRDefault="00AE54E9">
            <w:pPr>
              <w:pStyle w:val="TableParagraph"/>
              <w:spacing w:line="273" w:lineRule="exact"/>
              <w:rPr>
                <w:sz w:val="24"/>
              </w:rPr>
            </w:pPr>
            <w:r>
              <w:rPr>
                <w:sz w:val="24"/>
              </w:rPr>
              <w:t>Knowing your own principles</w:t>
            </w:r>
          </w:p>
        </w:tc>
      </w:tr>
      <w:tr w:rsidR="004F6852" w14:paraId="7BD59485" w14:textId="77777777">
        <w:trPr>
          <w:trHeight w:val="280"/>
        </w:trPr>
        <w:tc>
          <w:tcPr>
            <w:tcW w:w="11026" w:type="dxa"/>
            <w:gridSpan w:val="4"/>
            <w:shd w:val="clear" w:color="auto" w:fill="DAEDF3"/>
          </w:tcPr>
          <w:p w14:paraId="7BD59484" w14:textId="77777777" w:rsidR="004F6852" w:rsidRDefault="00AE54E9">
            <w:pPr>
              <w:pStyle w:val="TableParagraph"/>
              <w:ind w:left="5137" w:right="5138"/>
              <w:jc w:val="center"/>
              <w:rPr>
                <w:sz w:val="24"/>
              </w:rPr>
            </w:pPr>
            <w:r>
              <w:rPr>
                <w:sz w:val="24"/>
              </w:rPr>
              <w:t>Unit 4</w:t>
            </w:r>
          </w:p>
        </w:tc>
      </w:tr>
      <w:tr w:rsidR="004F6852" w14:paraId="7BD59488" w14:textId="77777777">
        <w:trPr>
          <w:trHeight w:val="280"/>
        </w:trPr>
        <w:tc>
          <w:tcPr>
            <w:tcW w:w="5454" w:type="dxa"/>
            <w:gridSpan w:val="2"/>
            <w:shd w:val="clear" w:color="auto" w:fill="DAEDF3"/>
          </w:tcPr>
          <w:p w14:paraId="7BD59486" w14:textId="77777777" w:rsidR="004F6852" w:rsidRDefault="00AE54E9">
            <w:pPr>
              <w:pStyle w:val="TableParagraph"/>
              <w:spacing w:line="273" w:lineRule="exact"/>
              <w:ind w:left="1565"/>
              <w:rPr>
                <w:sz w:val="24"/>
              </w:rPr>
            </w:pPr>
            <w:r>
              <w:rPr>
                <w:sz w:val="24"/>
              </w:rPr>
              <w:t>Original ODBE Question</w:t>
            </w:r>
          </w:p>
        </w:tc>
        <w:tc>
          <w:tcPr>
            <w:tcW w:w="5572" w:type="dxa"/>
            <w:gridSpan w:val="2"/>
            <w:shd w:val="clear" w:color="auto" w:fill="DAEDF3"/>
          </w:tcPr>
          <w:p w14:paraId="7BD59487" w14:textId="77777777" w:rsidR="004F6852" w:rsidRDefault="00AE54E9">
            <w:pPr>
              <w:pStyle w:val="TableParagraph"/>
              <w:spacing w:line="273" w:lineRule="exact"/>
              <w:ind w:left="818"/>
              <w:rPr>
                <w:sz w:val="24"/>
              </w:rPr>
            </w:pPr>
            <w:r>
              <w:rPr>
                <w:sz w:val="24"/>
              </w:rPr>
              <w:t>Whaddon School Challenging Statement</w:t>
            </w:r>
          </w:p>
        </w:tc>
      </w:tr>
      <w:tr w:rsidR="004F6852" w14:paraId="7BD5948B" w14:textId="77777777">
        <w:trPr>
          <w:trHeight w:val="580"/>
        </w:trPr>
        <w:tc>
          <w:tcPr>
            <w:tcW w:w="5454" w:type="dxa"/>
            <w:gridSpan w:val="2"/>
          </w:tcPr>
          <w:p w14:paraId="7BD59489" w14:textId="77777777" w:rsidR="004F6852" w:rsidRDefault="00AE54E9">
            <w:pPr>
              <w:pStyle w:val="TableParagraph"/>
              <w:spacing w:before="1" w:line="240" w:lineRule="auto"/>
              <w:ind w:left="621"/>
              <w:rPr>
                <w:sz w:val="24"/>
              </w:rPr>
            </w:pPr>
            <w:r>
              <w:rPr>
                <w:sz w:val="24"/>
              </w:rPr>
              <w:t>Does Easter make sense without Passover?</w:t>
            </w:r>
          </w:p>
        </w:tc>
        <w:tc>
          <w:tcPr>
            <w:tcW w:w="5572" w:type="dxa"/>
            <w:gridSpan w:val="2"/>
          </w:tcPr>
          <w:p w14:paraId="7BD5948A" w14:textId="77777777" w:rsidR="004F6852" w:rsidRDefault="00AE54E9">
            <w:pPr>
              <w:pStyle w:val="TableParagraph"/>
              <w:spacing w:before="1" w:line="290" w:lineRule="atLeast"/>
              <w:ind w:left="1912" w:right="87" w:hanging="1810"/>
              <w:rPr>
                <w:sz w:val="24"/>
              </w:rPr>
            </w:pPr>
            <w:r>
              <w:rPr>
                <w:sz w:val="24"/>
              </w:rPr>
              <w:t>Scene from the Passover – painting on doors and angel of death hovering</w:t>
            </w:r>
          </w:p>
        </w:tc>
      </w:tr>
      <w:tr w:rsidR="004F6852" w14:paraId="7BD5948F" w14:textId="77777777">
        <w:trPr>
          <w:trHeight w:val="279"/>
        </w:trPr>
        <w:tc>
          <w:tcPr>
            <w:tcW w:w="3637" w:type="dxa"/>
            <w:shd w:val="clear" w:color="auto" w:fill="DAEDF3"/>
          </w:tcPr>
          <w:p w14:paraId="7BD5948C"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8D" w14:textId="77777777" w:rsidR="004F6852" w:rsidRDefault="00AE54E9">
            <w:pPr>
              <w:pStyle w:val="TableParagraph"/>
              <w:rPr>
                <w:sz w:val="24"/>
              </w:rPr>
            </w:pPr>
            <w:r>
              <w:rPr>
                <w:sz w:val="24"/>
              </w:rPr>
              <w:t>Understanding</w:t>
            </w:r>
          </w:p>
        </w:tc>
        <w:tc>
          <w:tcPr>
            <w:tcW w:w="3752" w:type="dxa"/>
            <w:shd w:val="clear" w:color="auto" w:fill="DAEDF3"/>
          </w:tcPr>
          <w:p w14:paraId="7BD5948E" w14:textId="77777777" w:rsidR="004F6852" w:rsidRDefault="00AE54E9">
            <w:pPr>
              <w:pStyle w:val="TableParagraph"/>
              <w:rPr>
                <w:sz w:val="24"/>
              </w:rPr>
            </w:pPr>
            <w:r>
              <w:rPr>
                <w:sz w:val="24"/>
              </w:rPr>
              <w:t>Empathy</w:t>
            </w:r>
          </w:p>
        </w:tc>
      </w:tr>
      <w:tr w:rsidR="004F6852" w14:paraId="7BD59494" w14:textId="77777777">
        <w:trPr>
          <w:trHeight w:val="1460"/>
        </w:trPr>
        <w:tc>
          <w:tcPr>
            <w:tcW w:w="3637" w:type="dxa"/>
          </w:tcPr>
          <w:p w14:paraId="7BD59490" w14:textId="77777777" w:rsidR="004F6852" w:rsidRDefault="00AE54E9">
            <w:pPr>
              <w:pStyle w:val="TableParagraph"/>
              <w:spacing w:line="240" w:lineRule="auto"/>
              <w:ind w:left="102" w:right="1683"/>
              <w:rPr>
                <w:sz w:val="24"/>
              </w:rPr>
            </w:pPr>
            <w:r>
              <w:rPr>
                <w:sz w:val="24"/>
              </w:rPr>
              <w:t>Judaism Christianity Passover</w:t>
            </w:r>
          </w:p>
          <w:p w14:paraId="7BD59491" w14:textId="77777777" w:rsidR="004F6852" w:rsidRDefault="00AE54E9">
            <w:pPr>
              <w:pStyle w:val="TableParagraph"/>
              <w:spacing w:line="290" w:lineRule="atLeast"/>
              <w:ind w:left="102" w:right="2368"/>
              <w:rPr>
                <w:sz w:val="24"/>
              </w:rPr>
            </w:pPr>
            <w:r>
              <w:rPr>
                <w:sz w:val="24"/>
              </w:rPr>
              <w:t>Last Supper Exodus</w:t>
            </w:r>
          </w:p>
        </w:tc>
        <w:tc>
          <w:tcPr>
            <w:tcW w:w="3636" w:type="dxa"/>
            <w:gridSpan w:val="2"/>
          </w:tcPr>
          <w:p w14:paraId="7BD59492" w14:textId="77777777" w:rsidR="004F6852" w:rsidRDefault="00AE54E9">
            <w:pPr>
              <w:pStyle w:val="TableParagraph"/>
              <w:spacing w:line="240" w:lineRule="auto"/>
              <w:ind w:right="164"/>
              <w:rPr>
                <w:sz w:val="24"/>
              </w:rPr>
            </w:pPr>
            <w:r>
              <w:rPr>
                <w:sz w:val="24"/>
              </w:rPr>
              <w:t>The connection between Passover and Easter</w:t>
            </w:r>
          </w:p>
        </w:tc>
        <w:tc>
          <w:tcPr>
            <w:tcW w:w="3752" w:type="dxa"/>
          </w:tcPr>
          <w:p w14:paraId="7BD59493" w14:textId="77777777" w:rsidR="004F6852" w:rsidRDefault="00AE54E9">
            <w:pPr>
              <w:pStyle w:val="TableParagraph"/>
              <w:spacing w:line="240" w:lineRule="auto"/>
              <w:ind w:right="591"/>
              <w:rPr>
                <w:sz w:val="24"/>
              </w:rPr>
            </w:pPr>
            <w:r>
              <w:rPr>
                <w:sz w:val="24"/>
              </w:rPr>
              <w:t>What it feels like to not be free What it feels like to be free</w:t>
            </w:r>
          </w:p>
        </w:tc>
      </w:tr>
      <w:tr w:rsidR="004F6852" w14:paraId="7BD59496" w14:textId="77777777">
        <w:trPr>
          <w:trHeight w:val="280"/>
        </w:trPr>
        <w:tc>
          <w:tcPr>
            <w:tcW w:w="11026" w:type="dxa"/>
            <w:gridSpan w:val="4"/>
            <w:shd w:val="clear" w:color="auto" w:fill="DAEDF3"/>
          </w:tcPr>
          <w:p w14:paraId="7BD59495" w14:textId="77777777" w:rsidR="004F6852" w:rsidRDefault="00AE54E9">
            <w:pPr>
              <w:pStyle w:val="TableParagraph"/>
              <w:ind w:left="5137" w:right="5138"/>
              <w:jc w:val="center"/>
              <w:rPr>
                <w:sz w:val="24"/>
              </w:rPr>
            </w:pPr>
            <w:r>
              <w:rPr>
                <w:sz w:val="24"/>
              </w:rPr>
              <w:t>Unit 5</w:t>
            </w:r>
          </w:p>
        </w:tc>
      </w:tr>
      <w:tr w:rsidR="004F6852" w14:paraId="7BD59499" w14:textId="77777777">
        <w:trPr>
          <w:trHeight w:val="280"/>
        </w:trPr>
        <w:tc>
          <w:tcPr>
            <w:tcW w:w="5454" w:type="dxa"/>
            <w:gridSpan w:val="2"/>
            <w:shd w:val="clear" w:color="auto" w:fill="DAEDF3"/>
          </w:tcPr>
          <w:p w14:paraId="7BD59497"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98" w14:textId="77777777" w:rsidR="004F6852" w:rsidRDefault="00AE54E9">
            <w:pPr>
              <w:pStyle w:val="TableParagraph"/>
              <w:ind w:left="818"/>
              <w:rPr>
                <w:sz w:val="24"/>
              </w:rPr>
            </w:pPr>
            <w:r>
              <w:rPr>
                <w:sz w:val="24"/>
              </w:rPr>
              <w:t>Whaddon School Challenging Statement</w:t>
            </w:r>
          </w:p>
        </w:tc>
      </w:tr>
      <w:tr w:rsidR="004F6852" w14:paraId="7BD5949C" w14:textId="77777777">
        <w:trPr>
          <w:trHeight w:val="280"/>
        </w:trPr>
        <w:tc>
          <w:tcPr>
            <w:tcW w:w="5454" w:type="dxa"/>
            <w:gridSpan w:val="2"/>
          </w:tcPr>
          <w:p w14:paraId="7BD5949A" w14:textId="77777777" w:rsidR="004F6852" w:rsidRDefault="00AE54E9">
            <w:pPr>
              <w:pStyle w:val="TableParagraph"/>
              <w:ind w:left="748"/>
              <w:rPr>
                <w:sz w:val="24"/>
              </w:rPr>
            </w:pPr>
            <w:r>
              <w:rPr>
                <w:sz w:val="24"/>
              </w:rPr>
              <w:t>Does Jesus have authority for everyone?</w:t>
            </w:r>
          </w:p>
        </w:tc>
        <w:tc>
          <w:tcPr>
            <w:tcW w:w="5572" w:type="dxa"/>
            <w:gridSpan w:val="2"/>
          </w:tcPr>
          <w:p w14:paraId="7BD5949B" w14:textId="77777777" w:rsidR="004F6852" w:rsidRDefault="00AE54E9">
            <w:pPr>
              <w:pStyle w:val="TableParagraph"/>
              <w:ind w:left="1123"/>
              <w:rPr>
                <w:sz w:val="24"/>
              </w:rPr>
            </w:pPr>
            <w:r>
              <w:rPr>
                <w:sz w:val="24"/>
              </w:rPr>
              <w:t>Jesus has authority over everyone</w:t>
            </w:r>
          </w:p>
        </w:tc>
      </w:tr>
      <w:tr w:rsidR="004F6852" w14:paraId="7BD594A0" w14:textId="77777777">
        <w:trPr>
          <w:trHeight w:val="280"/>
        </w:trPr>
        <w:tc>
          <w:tcPr>
            <w:tcW w:w="3637" w:type="dxa"/>
            <w:shd w:val="clear" w:color="auto" w:fill="DAEDF3"/>
          </w:tcPr>
          <w:p w14:paraId="7BD5949D" w14:textId="77777777" w:rsidR="004F6852" w:rsidRDefault="00AE54E9">
            <w:pPr>
              <w:pStyle w:val="TableParagraph"/>
              <w:spacing w:line="273" w:lineRule="exact"/>
              <w:ind w:left="102"/>
              <w:rPr>
                <w:sz w:val="24"/>
              </w:rPr>
            </w:pPr>
            <w:r>
              <w:rPr>
                <w:sz w:val="24"/>
              </w:rPr>
              <w:t>Knowledge</w:t>
            </w:r>
          </w:p>
        </w:tc>
        <w:tc>
          <w:tcPr>
            <w:tcW w:w="3636" w:type="dxa"/>
            <w:gridSpan w:val="2"/>
            <w:shd w:val="clear" w:color="auto" w:fill="DAEDF3"/>
          </w:tcPr>
          <w:p w14:paraId="7BD5949E" w14:textId="77777777" w:rsidR="004F6852" w:rsidRDefault="00AE54E9">
            <w:pPr>
              <w:pStyle w:val="TableParagraph"/>
              <w:spacing w:line="273" w:lineRule="exact"/>
              <w:rPr>
                <w:sz w:val="24"/>
              </w:rPr>
            </w:pPr>
            <w:r>
              <w:rPr>
                <w:sz w:val="24"/>
              </w:rPr>
              <w:t>Understanding</w:t>
            </w:r>
          </w:p>
        </w:tc>
        <w:tc>
          <w:tcPr>
            <w:tcW w:w="3752" w:type="dxa"/>
            <w:shd w:val="clear" w:color="auto" w:fill="DAEDF3"/>
          </w:tcPr>
          <w:p w14:paraId="7BD5949F" w14:textId="77777777" w:rsidR="004F6852" w:rsidRDefault="00AE54E9">
            <w:pPr>
              <w:pStyle w:val="TableParagraph"/>
              <w:spacing w:line="273" w:lineRule="exact"/>
              <w:rPr>
                <w:sz w:val="24"/>
              </w:rPr>
            </w:pPr>
            <w:r>
              <w:rPr>
                <w:sz w:val="24"/>
              </w:rPr>
              <w:t>Empathy</w:t>
            </w:r>
          </w:p>
        </w:tc>
      </w:tr>
      <w:tr w:rsidR="004F6852" w14:paraId="7BD594A5" w14:textId="77777777">
        <w:trPr>
          <w:trHeight w:val="880"/>
        </w:trPr>
        <w:tc>
          <w:tcPr>
            <w:tcW w:w="3637" w:type="dxa"/>
          </w:tcPr>
          <w:p w14:paraId="7BD594A1" w14:textId="77777777" w:rsidR="004F6852" w:rsidRDefault="00AE54E9">
            <w:pPr>
              <w:pStyle w:val="TableParagraph"/>
              <w:spacing w:before="1" w:line="240" w:lineRule="auto"/>
              <w:ind w:left="102"/>
              <w:rPr>
                <w:sz w:val="24"/>
              </w:rPr>
            </w:pPr>
            <w:r>
              <w:rPr>
                <w:sz w:val="24"/>
              </w:rPr>
              <w:t>Jesus</w:t>
            </w:r>
          </w:p>
          <w:p w14:paraId="7BD594A2" w14:textId="77777777" w:rsidR="004F6852" w:rsidRDefault="00AE54E9">
            <w:pPr>
              <w:pStyle w:val="TableParagraph"/>
              <w:spacing w:line="290" w:lineRule="atLeast"/>
              <w:ind w:left="102" w:right="2240"/>
              <w:rPr>
                <w:sz w:val="24"/>
              </w:rPr>
            </w:pPr>
            <w:r>
              <w:rPr>
                <w:sz w:val="24"/>
              </w:rPr>
              <w:t>The Disciples Gospels</w:t>
            </w:r>
          </w:p>
        </w:tc>
        <w:tc>
          <w:tcPr>
            <w:tcW w:w="3636" w:type="dxa"/>
            <w:gridSpan w:val="2"/>
          </w:tcPr>
          <w:p w14:paraId="7BD594A3" w14:textId="77777777" w:rsidR="004F6852" w:rsidRDefault="00AE54E9">
            <w:pPr>
              <w:pStyle w:val="TableParagraph"/>
              <w:spacing w:before="1" w:line="240" w:lineRule="auto"/>
              <w:rPr>
                <w:sz w:val="24"/>
              </w:rPr>
            </w:pPr>
            <w:r>
              <w:rPr>
                <w:sz w:val="24"/>
              </w:rPr>
              <w:t>How Jesus gained Authority</w:t>
            </w:r>
          </w:p>
        </w:tc>
        <w:tc>
          <w:tcPr>
            <w:tcW w:w="3752" w:type="dxa"/>
          </w:tcPr>
          <w:p w14:paraId="7BD594A4" w14:textId="77777777" w:rsidR="004F6852" w:rsidRDefault="00AE54E9">
            <w:pPr>
              <w:pStyle w:val="TableParagraph"/>
              <w:spacing w:before="1" w:line="240" w:lineRule="auto"/>
              <w:rPr>
                <w:sz w:val="24"/>
              </w:rPr>
            </w:pPr>
            <w:r>
              <w:rPr>
                <w:sz w:val="24"/>
              </w:rPr>
              <w:t>How do you decide who to trust?</w:t>
            </w:r>
          </w:p>
        </w:tc>
      </w:tr>
      <w:tr w:rsidR="004F6852" w14:paraId="7BD594A7" w14:textId="77777777">
        <w:trPr>
          <w:trHeight w:val="280"/>
        </w:trPr>
        <w:tc>
          <w:tcPr>
            <w:tcW w:w="11026" w:type="dxa"/>
            <w:gridSpan w:val="4"/>
            <w:shd w:val="clear" w:color="auto" w:fill="DAEDF3"/>
          </w:tcPr>
          <w:p w14:paraId="7BD594A6" w14:textId="77777777" w:rsidR="004F6852" w:rsidRDefault="00AE54E9">
            <w:pPr>
              <w:pStyle w:val="TableParagraph"/>
              <w:ind w:left="5137" w:right="5138"/>
              <w:jc w:val="center"/>
              <w:rPr>
                <w:sz w:val="24"/>
              </w:rPr>
            </w:pPr>
            <w:r>
              <w:rPr>
                <w:sz w:val="24"/>
              </w:rPr>
              <w:t>Unit 6</w:t>
            </w:r>
          </w:p>
        </w:tc>
      </w:tr>
      <w:tr w:rsidR="004F6852" w14:paraId="7BD594AA" w14:textId="77777777">
        <w:trPr>
          <w:trHeight w:val="280"/>
        </w:trPr>
        <w:tc>
          <w:tcPr>
            <w:tcW w:w="5454" w:type="dxa"/>
            <w:gridSpan w:val="2"/>
            <w:shd w:val="clear" w:color="auto" w:fill="DAEDF3"/>
          </w:tcPr>
          <w:p w14:paraId="7BD594A8" w14:textId="77777777" w:rsidR="004F6852" w:rsidRDefault="00AE54E9">
            <w:pPr>
              <w:pStyle w:val="TableParagraph"/>
              <w:ind w:left="1565"/>
              <w:rPr>
                <w:sz w:val="24"/>
              </w:rPr>
            </w:pPr>
            <w:r>
              <w:rPr>
                <w:sz w:val="24"/>
              </w:rPr>
              <w:t>Original ODBE Question</w:t>
            </w:r>
          </w:p>
        </w:tc>
        <w:tc>
          <w:tcPr>
            <w:tcW w:w="5572" w:type="dxa"/>
            <w:gridSpan w:val="2"/>
            <w:shd w:val="clear" w:color="auto" w:fill="DAEDF3"/>
          </w:tcPr>
          <w:p w14:paraId="7BD594A9" w14:textId="77777777" w:rsidR="004F6852" w:rsidRDefault="00AE54E9">
            <w:pPr>
              <w:pStyle w:val="TableParagraph"/>
              <w:ind w:left="818"/>
              <w:rPr>
                <w:sz w:val="24"/>
              </w:rPr>
            </w:pPr>
            <w:r>
              <w:rPr>
                <w:sz w:val="24"/>
              </w:rPr>
              <w:t>Whaddon School Challenging Statement</w:t>
            </w:r>
          </w:p>
        </w:tc>
      </w:tr>
      <w:tr w:rsidR="004F6852" w14:paraId="7BD594AE" w14:textId="77777777">
        <w:trPr>
          <w:trHeight w:val="580"/>
        </w:trPr>
        <w:tc>
          <w:tcPr>
            <w:tcW w:w="5454" w:type="dxa"/>
            <w:gridSpan w:val="2"/>
          </w:tcPr>
          <w:p w14:paraId="7BD594AB" w14:textId="77777777" w:rsidR="004F6852" w:rsidRDefault="00AE54E9">
            <w:pPr>
              <w:pStyle w:val="TableParagraph"/>
              <w:spacing w:line="292" w:lineRule="exact"/>
              <w:ind w:left="1013"/>
              <w:rPr>
                <w:sz w:val="24"/>
              </w:rPr>
            </w:pPr>
            <w:r>
              <w:rPr>
                <w:sz w:val="24"/>
              </w:rPr>
              <w:t>Can made-up stories tell the truth?</w:t>
            </w:r>
          </w:p>
        </w:tc>
        <w:tc>
          <w:tcPr>
            <w:tcW w:w="5572" w:type="dxa"/>
            <w:gridSpan w:val="2"/>
          </w:tcPr>
          <w:p w14:paraId="7BD594AC" w14:textId="77777777" w:rsidR="004F6852" w:rsidRDefault="00AE54E9">
            <w:pPr>
              <w:pStyle w:val="TableParagraph"/>
              <w:spacing w:line="292" w:lineRule="exact"/>
              <w:ind w:left="98" w:right="104"/>
              <w:jc w:val="center"/>
              <w:rPr>
                <w:sz w:val="24"/>
              </w:rPr>
            </w:pPr>
            <w:r>
              <w:rPr>
                <w:sz w:val="24"/>
              </w:rPr>
              <w:t>The Good Samaritan (/other story) isn’t important</w:t>
            </w:r>
          </w:p>
          <w:p w14:paraId="7BD594AD" w14:textId="77777777" w:rsidR="004F6852" w:rsidRDefault="00AE54E9">
            <w:pPr>
              <w:pStyle w:val="TableParagraph"/>
              <w:spacing w:before="2" w:line="273" w:lineRule="exact"/>
              <w:ind w:left="98" w:right="98"/>
              <w:jc w:val="center"/>
              <w:rPr>
                <w:sz w:val="24"/>
              </w:rPr>
            </w:pPr>
            <w:r>
              <w:rPr>
                <w:sz w:val="24"/>
              </w:rPr>
              <w:t>because it’s just a story</w:t>
            </w:r>
          </w:p>
        </w:tc>
      </w:tr>
      <w:tr w:rsidR="004F6852" w14:paraId="7BD594B2" w14:textId="77777777">
        <w:trPr>
          <w:trHeight w:val="280"/>
        </w:trPr>
        <w:tc>
          <w:tcPr>
            <w:tcW w:w="3637" w:type="dxa"/>
            <w:shd w:val="clear" w:color="auto" w:fill="DAEDF3"/>
          </w:tcPr>
          <w:p w14:paraId="7BD594AF" w14:textId="77777777" w:rsidR="004F6852" w:rsidRDefault="00AE54E9">
            <w:pPr>
              <w:pStyle w:val="TableParagraph"/>
              <w:ind w:left="102"/>
              <w:rPr>
                <w:sz w:val="24"/>
              </w:rPr>
            </w:pPr>
            <w:r>
              <w:rPr>
                <w:sz w:val="24"/>
              </w:rPr>
              <w:t>Knowledge</w:t>
            </w:r>
          </w:p>
        </w:tc>
        <w:tc>
          <w:tcPr>
            <w:tcW w:w="3636" w:type="dxa"/>
            <w:gridSpan w:val="2"/>
            <w:shd w:val="clear" w:color="auto" w:fill="DAEDF3"/>
          </w:tcPr>
          <w:p w14:paraId="7BD594B0" w14:textId="77777777" w:rsidR="004F6852" w:rsidRDefault="00AE54E9">
            <w:pPr>
              <w:pStyle w:val="TableParagraph"/>
              <w:rPr>
                <w:sz w:val="24"/>
              </w:rPr>
            </w:pPr>
            <w:r>
              <w:rPr>
                <w:sz w:val="24"/>
              </w:rPr>
              <w:t>Understanding</w:t>
            </w:r>
          </w:p>
        </w:tc>
        <w:tc>
          <w:tcPr>
            <w:tcW w:w="3752" w:type="dxa"/>
            <w:shd w:val="clear" w:color="auto" w:fill="DAEDF3"/>
          </w:tcPr>
          <w:p w14:paraId="7BD594B1" w14:textId="77777777" w:rsidR="004F6852" w:rsidRDefault="00AE54E9">
            <w:pPr>
              <w:pStyle w:val="TableParagraph"/>
              <w:rPr>
                <w:sz w:val="24"/>
              </w:rPr>
            </w:pPr>
            <w:r>
              <w:rPr>
                <w:sz w:val="24"/>
              </w:rPr>
              <w:t>Empathy</w:t>
            </w:r>
          </w:p>
        </w:tc>
      </w:tr>
      <w:tr w:rsidR="004F6852" w14:paraId="7BD594B7" w14:textId="77777777">
        <w:trPr>
          <w:trHeight w:val="860"/>
        </w:trPr>
        <w:tc>
          <w:tcPr>
            <w:tcW w:w="3637" w:type="dxa"/>
          </w:tcPr>
          <w:p w14:paraId="7BD594B3" w14:textId="77777777" w:rsidR="004F6852" w:rsidRDefault="00AE54E9">
            <w:pPr>
              <w:pStyle w:val="TableParagraph"/>
              <w:spacing w:line="240" w:lineRule="auto"/>
              <w:ind w:left="102" w:right="2672"/>
              <w:rPr>
                <w:sz w:val="24"/>
              </w:rPr>
            </w:pPr>
            <w:r>
              <w:rPr>
                <w:sz w:val="24"/>
              </w:rPr>
              <w:t>Parables Gospels</w:t>
            </w:r>
          </w:p>
        </w:tc>
        <w:tc>
          <w:tcPr>
            <w:tcW w:w="3636" w:type="dxa"/>
            <w:gridSpan w:val="2"/>
          </w:tcPr>
          <w:p w14:paraId="7BD594B4" w14:textId="77777777" w:rsidR="004F6852" w:rsidRDefault="00AE54E9">
            <w:pPr>
              <w:pStyle w:val="TableParagraph"/>
              <w:spacing w:line="240" w:lineRule="auto"/>
              <w:ind w:right="474"/>
              <w:rPr>
                <w:sz w:val="24"/>
              </w:rPr>
            </w:pPr>
            <w:r>
              <w:rPr>
                <w:sz w:val="24"/>
              </w:rPr>
              <w:t>How a parable, fable, myth can contain truth</w:t>
            </w:r>
          </w:p>
        </w:tc>
        <w:tc>
          <w:tcPr>
            <w:tcW w:w="3752" w:type="dxa"/>
          </w:tcPr>
          <w:p w14:paraId="7BD594B5" w14:textId="77777777" w:rsidR="004F6852" w:rsidRDefault="00AE54E9">
            <w:pPr>
              <w:pStyle w:val="TableParagraph"/>
              <w:spacing w:line="240" w:lineRule="auto"/>
              <w:ind w:right="332"/>
              <w:rPr>
                <w:sz w:val="24"/>
              </w:rPr>
            </w:pPr>
            <w:r>
              <w:rPr>
                <w:sz w:val="24"/>
              </w:rPr>
              <w:t>The effect of stories on an individual compared to being told</w:t>
            </w:r>
          </w:p>
          <w:p w14:paraId="7BD594B6" w14:textId="77777777" w:rsidR="004F6852" w:rsidRDefault="00AE54E9">
            <w:pPr>
              <w:pStyle w:val="TableParagraph"/>
              <w:spacing w:line="273" w:lineRule="exact"/>
              <w:rPr>
                <w:sz w:val="24"/>
              </w:rPr>
            </w:pPr>
            <w:r>
              <w:rPr>
                <w:sz w:val="24"/>
              </w:rPr>
              <w:t>an answer/how to behave</w:t>
            </w:r>
          </w:p>
        </w:tc>
      </w:tr>
    </w:tbl>
    <w:p w14:paraId="7BD594B8" w14:textId="77777777" w:rsidR="004F6852" w:rsidRDefault="004F6852">
      <w:pPr>
        <w:spacing w:line="273" w:lineRule="exact"/>
        <w:rPr>
          <w:sz w:val="24"/>
        </w:rPr>
        <w:sectPr w:rsidR="004F6852">
          <w:pgSz w:w="11920" w:h="16850"/>
          <w:pgMar w:top="600" w:right="360" w:bottom="280" w:left="280" w:header="720" w:footer="720" w:gutter="0"/>
          <w:cols w:space="720"/>
        </w:sectPr>
      </w:pPr>
    </w:p>
    <w:p w14:paraId="7BD594B9" w14:textId="77777777" w:rsidR="004F6852" w:rsidRDefault="00AE54E9">
      <w:pPr>
        <w:pStyle w:val="Heading1"/>
        <w:spacing w:before="24"/>
      </w:pPr>
      <w:r>
        <w:rPr>
          <w:color w:val="1F477B"/>
        </w:rPr>
        <w:t>Contribution of R.E. to teaching in other curriculum areas</w:t>
      </w:r>
    </w:p>
    <w:p w14:paraId="7BD594BA" w14:textId="77777777" w:rsidR="004F6852" w:rsidRDefault="00AE54E9">
      <w:pPr>
        <w:pStyle w:val="BodyText"/>
        <w:spacing w:before="2"/>
        <w:ind w:left="119" w:right="99"/>
      </w:pPr>
      <w:r>
        <w:t>At Whaddon School, our cross curricular approach encourages R.E. links with all subjects especially creative arts, history, science and geography while learning about religious practices and beliefs. Through RE children develop many key literacy skills such as thinking, researching, evaluating, reflecting, empathy and creative writing. R.E. contributes greatly to the PSHE and Citizenship of the children, challenging them to reflect on their own opinions and behaviour. They discuss lifestyle choices, and meet and talk with visitors who work within the school community. Throughout all areas of the curriculum, the children work together and respect each other’s views and develop a reflective approach to life. Religious Education is a key opportunity for children to develop morally, spiritually, socially and culturally. The use of ICT promotes, enhances and supports the teaching of R.E. It offers additional learning experiences, not always possible with conventional methods, e.g. virtual tours of places of worship or religious celebrations.</w:t>
      </w:r>
    </w:p>
    <w:p w14:paraId="7BD594BB" w14:textId="77777777" w:rsidR="004F6852" w:rsidRDefault="004F6852">
      <w:pPr>
        <w:pStyle w:val="BodyText"/>
        <w:rPr>
          <w:sz w:val="31"/>
        </w:rPr>
      </w:pPr>
    </w:p>
    <w:p w14:paraId="7BD594BC" w14:textId="77777777" w:rsidR="004F6852" w:rsidRDefault="00AE54E9">
      <w:pPr>
        <w:pStyle w:val="Heading1"/>
      </w:pPr>
      <w:r>
        <w:rPr>
          <w:color w:val="1F477B"/>
        </w:rPr>
        <w:t>Involvement with the local Parish Church</w:t>
      </w:r>
    </w:p>
    <w:p w14:paraId="7BD594BD" w14:textId="77777777" w:rsidR="004F6852" w:rsidRDefault="00AE54E9">
      <w:pPr>
        <w:pStyle w:val="BodyText"/>
        <w:spacing w:before="1"/>
        <w:ind w:left="119"/>
      </w:pPr>
      <w:r>
        <w:t>As a Church school, we maintain our strong and much valued links with St Mary’s Church.</w:t>
      </w:r>
    </w:p>
    <w:p w14:paraId="7BD594BE" w14:textId="77777777" w:rsidR="004F6852" w:rsidRDefault="00AE54E9">
      <w:pPr>
        <w:pStyle w:val="BodyText"/>
        <w:ind w:left="119" w:right="143"/>
      </w:pPr>
      <w:r>
        <w:t>It is our practice to hold Harvest, Christmas, Christingle, Easter and end of school year services in the Church, in which the whole school is involved. Parents and members of the village and local community join us and participate in our services. At Christmas time, the Vicar and members of the Parish Church Council put on an Advent Experience for our year 2 children in and around the Church.</w:t>
      </w:r>
    </w:p>
    <w:p w14:paraId="7BD594BF" w14:textId="77777777" w:rsidR="004F6852" w:rsidRDefault="00AE54E9">
      <w:pPr>
        <w:pStyle w:val="BodyText"/>
        <w:ind w:left="119" w:right="233"/>
      </w:pPr>
      <w:r>
        <w:t>Our Vicar leads a weekly Collective Worship on a regular basis, whose aims are in keeping with the Christian ethos of the school.</w:t>
      </w:r>
    </w:p>
    <w:p w14:paraId="7BD594C0" w14:textId="77777777" w:rsidR="004F6852" w:rsidRDefault="00AE54E9">
      <w:pPr>
        <w:pStyle w:val="BodyText"/>
        <w:ind w:left="119"/>
      </w:pPr>
      <w:r>
        <w:t>Our Vicar, accompanied by members of the Parish Church Council also runs a monthly after school club:</w:t>
      </w:r>
    </w:p>
    <w:p w14:paraId="7BD594C1" w14:textId="77777777" w:rsidR="004F6852" w:rsidRDefault="00AE54E9">
      <w:pPr>
        <w:pStyle w:val="BodyText"/>
        <w:spacing w:before="3"/>
        <w:ind w:left="119"/>
      </w:pPr>
      <w:r>
        <w:t>‘Hands up for Jesus’, which is very popular as over 2/3 of the children attend.</w:t>
      </w:r>
    </w:p>
    <w:p w14:paraId="7BD594C2" w14:textId="77777777" w:rsidR="004F6852" w:rsidRDefault="00AE54E9">
      <w:pPr>
        <w:pStyle w:val="BodyText"/>
        <w:ind w:left="119"/>
      </w:pPr>
      <w:r>
        <w:t>We regularly visit the Church building as part of the R.E. curriculum to develop the children’s awareness of</w:t>
      </w:r>
    </w:p>
    <w:p w14:paraId="7BD594C3" w14:textId="77777777" w:rsidR="004F6852" w:rsidRDefault="00AE54E9">
      <w:pPr>
        <w:pStyle w:val="BodyText"/>
        <w:ind w:left="119"/>
      </w:pPr>
      <w:r>
        <w:t>spirituality and to foster a greater understanding of Christianity and its place within the local community.</w:t>
      </w:r>
    </w:p>
    <w:p w14:paraId="7BD594C4" w14:textId="77777777" w:rsidR="004F6852" w:rsidRDefault="004F6852">
      <w:pPr>
        <w:pStyle w:val="BodyText"/>
        <w:spacing w:before="3"/>
        <w:rPr>
          <w:sz w:val="31"/>
        </w:rPr>
      </w:pPr>
    </w:p>
    <w:p w14:paraId="7BD594C5" w14:textId="77777777" w:rsidR="004F6852" w:rsidRDefault="00AE54E9">
      <w:pPr>
        <w:pStyle w:val="Heading1"/>
      </w:pPr>
      <w:r>
        <w:rPr>
          <w:color w:val="1F477B"/>
        </w:rPr>
        <w:t>How SMSC is addressed through this subject</w:t>
      </w:r>
    </w:p>
    <w:p w14:paraId="7BD594C6" w14:textId="77777777" w:rsidR="004F6852" w:rsidRDefault="00AE54E9">
      <w:pPr>
        <w:pStyle w:val="BodyText"/>
        <w:ind w:left="119" w:right="171"/>
      </w:pPr>
      <w:r>
        <w:t>In RE lessons, as well as PHSE and our Collective Worship policy, children are invited to reflect on their personal responses to issues, consider other people’s responses, and appreciate that for some people belief in a spiritual dimension is important. We encourage children to consider the answers offered by faith groups to questions of meaning and purpose and problems within society and their own experience. Religious education also introduces pupils to the significance of belonging to a community, the diversity of communities in the wider world, faith rules and their application to moral and ethical issues and cultural influences on religious practice.</w:t>
      </w:r>
    </w:p>
    <w:p w14:paraId="7BD594C7" w14:textId="77777777" w:rsidR="004F6852" w:rsidRDefault="004F6852">
      <w:pPr>
        <w:pStyle w:val="BodyText"/>
        <w:spacing w:before="3"/>
        <w:rPr>
          <w:sz w:val="31"/>
        </w:rPr>
      </w:pPr>
    </w:p>
    <w:p w14:paraId="7BD594C8" w14:textId="77777777" w:rsidR="004F6852" w:rsidRDefault="00AE54E9">
      <w:pPr>
        <w:pStyle w:val="Heading1"/>
      </w:pPr>
      <w:r>
        <w:rPr>
          <w:color w:val="1F477B"/>
        </w:rPr>
        <w:t>Skills and Abilities</w:t>
      </w:r>
    </w:p>
    <w:p w14:paraId="7BD594C9" w14:textId="77777777" w:rsidR="004F6852" w:rsidRDefault="00AE54E9">
      <w:pPr>
        <w:pStyle w:val="BodyText"/>
        <w:ind w:left="119" w:right="143"/>
      </w:pPr>
      <w:r>
        <w:t xml:space="preserve">We believe that R.E. has a major contribution to make to children’s learning and development, especially in terms of their spiritual awareness. Important skills include reflection (to begin to understand different points of view), communication (through art and music as well as speaking and writing) and enquiry. Important attitudes include developing respect, sensitivity, open-mindedness and self-esteem. </w:t>
      </w:r>
      <w:proofErr w:type="gramStart"/>
      <w:r>
        <w:t>Taking into account</w:t>
      </w:r>
      <w:proofErr w:type="gramEnd"/>
      <w:r>
        <w:t xml:space="preserve"> the age range of our children, learning in R.E. begins with children's own experiences and emphasises how special and unique they are.</w:t>
      </w:r>
    </w:p>
    <w:p w14:paraId="7BD594CA" w14:textId="77777777" w:rsidR="004F6852" w:rsidRDefault="004F6852">
      <w:pPr>
        <w:pStyle w:val="BodyText"/>
        <w:spacing w:before="1"/>
        <w:rPr>
          <w:sz w:val="31"/>
        </w:rPr>
      </w:pPr>
    </w:p>
    <w:p w14:paraId="7BD594CB" w14:textId="77777777" w:rsidR="004F6852" w:rsidRDefault="00AE54E9">
      <w:pPr>
        <w:pStyle w:val="Heading1"/>
      </w:pPr>
      <w:r>
        <w:rPr>
          <w:color w:val="1F477B"/>
        </w:rPr>
        <w:t>RE – Inclusion &amp; Equal opportunities</w:t>
      </w:r>
    </w:p>
    <w:p w14:paraId="7BD594CC" w14:textId="77777777" w:rsidR="004F6852" w:rsidRDefault="00AE54E9">
      <w:pPr>
        <w:pStyle w:val="BodyText"/>
        <w:spacing w:before="2"/>
        <w:ind w:left="119" w:right="137"/>
      </w:pPr>
      <w:r>
        <w:t>In all classes, children have a range of abilities, and we seek to provide suitable learning opportunities for all children by matching the challenge of the task to the prior knowledge, understanding and ability of the child. The level of support provided, which may include teacher or peer support, is planned carefully to allow access to all pupils and allow them to achieve fully. For further details please refer to our Equalities &amp; Cohesion policy November 2016, our Accessibility plan September 2016 and our SEND policy updated May 2017.</w:t>
      </w:r>
    </w:p>
    <w:p w14:paraId="7BD594CD" w14:textId="77777777" w:rsidR="004F6852" w:rsidRDefault="004F6852">
      <w:pPr>
        <w:sectPr w:rsidR="004F6852">
          <w:pgSz w:w="11920" w:h="16850"/>
          <w:pgMar w:top="680" w:right="540" w:bottom="280" w:left="500" w:header="720" w:footer="720" w:gutter="0"/>
          <w:cols w:space="720"/>
        </w:sectPr>
      </w:pPr>
    </w:p>
    <w:p w14:paraId="7BD594CE" w14:textId="77777777" w:rsidR="004F6852" w:rsidRDefault="00AE54E9">
      <w:pPr>
        <w:pStyle w:val="Heading1"/>
        <w:spacing w:before="38"/>
      </w:pPr>
      <w:r>
        <w:rPr>
          <w:color w:val="1F477B"/>
        </w:rPr>
        <w:t>Monitoring and Review</w:t>
      </w:r>
    </w:p>
    <w:p w14:paraId="7BD594CF" w14:textId="77777777" w:rsidR="004F6852" w:rsidRDefault="00AE54E9">
      <w:pPr>
        <w:pStyle w:val="BodyText"/>
        <w:spacing w:before="112"/>
        <w:ind w:left="220" w:right="1405"/>
      </w:pPr>
      <w:r>
        <w:t>The coordination and planning of the R.E. curriculum is the responsibility of the subject leader. Other responsibilities are:</w:t>
      </w:r>
    </w:p>
    <w:p w14:paraId="7BD594D0" w14:textId="77777777" w:rsidR="004F6852" w:rsidRDefault="00AE54E9">
      <w:pPr>
        <w:pStyle w:val="ListParagraph"/>
        <w:numPr>
          <w:ilvl w:val="0"/>
          <w:numId w:val="1"/>
        </w:numPr>
        <w:tabs>
          <w:tab w:val="left" w:pos="839"/>
          <w:tab w:val="left" w:pos="840"/>
        </w:tabs>
        <w:spacing w:before="1"/>
        <w:ind w:hanging="360"/>
        <w:rPr>
          <w:sz w:val="24"/>
        </w:rPr>
      </w:pPr>
      <w:r>
        <w:rPr>
          <w:sz w:val="24"/>
        </w:rPr>
        <w:t>reviewing</w:t>
      </w:r>
      <w:r>
        <w:rPr>
          <w:spacing w:val="-3"/>
          <w:sz w:val="24"/>
        </w:rPr>
        <w:t xml:space="preserve"> </w:t>
      </w:r>
      <w:r>
        <w:rPr>
          <w:sz w:val="24"/>
        </w:rPr>
        <w:t>this</w:t>
      </w:r>
      <w:r>
        <w:rPr>
          <w:spacing w:val="-5"/>
          <w:sz w:val="24"/>
        </w:rPr>
        <w:t xml:space="preserve"> </w:t>
      </w:r>
      <w:r>
        <w:rPr>
          <w:sz w:val="24"/>
        </w:rPr>
        <w:t>policy</w:t>
      </w:r>
      <w:r>
        <w:rPr>
          <w:spacing w:val="-2"/>
          <w:sz w:val="24"/>
        </w:rPr>
        <w:t xml:space="preserve"> </w:t>
      </w:r>
      <w:r>
        <w:rPr>
          <w:sz w:val="24"/>
        </w:rPr>
        <w:t>considering</w:t>
      </w:r>
      <w:r>
        <w:rPr>
          <w:spacing w:val="-4"/>
          <w:sz w:val="24"/>
        </w:rPr>
        <w:t xml:space="preserve"> </w:t>
      </w:r>
      <w:r>
        <w:rPr>
          <w:sz w:val="24"/>
        </w:rPr>
        <w:t>changes</w:t>
      </w:r>
      <w:r>
        <w:rPr>
          <w:spacing w:val="-5"/>
          <w:sz w:val="24"/>
        </w:rPr>
        <w:t xml:space="preserve"> </w:t>
      </w:r>
      <w:r>
        <w:rPr>
          <w:sz w:val="24"/>
        </w:rPr>
        <w:t>to</w:t>
      </w:r>
      <w:r>
        <w:rPr>
          <w:spacing w:val="-2"/>
          <w:sz w:val="24"/>
        </w:rPr>
        <w:t xml:space="preserve"> </w:t>
      </w:r>
      <w:r>
        <w:rPr>
          <w:sz w:val="24"/>
        </w:rPr>
        <w:t>Agreed</w:t>
      </w:r>
      <w:r>
        <w:rPr>
          <w:spacing w:val="-1"/>
          <w:sz w:val="24"/>
        </w:rPr>
        <w:t xml:space="preserve"> </w:t>
      </w:r>
      <w:r>
        <w:rPr>
          <w:sz w:val="24"/>
        </w:rPr>
        <w:t>syllabus,</w:t>
      </w:r>
      <w:r>
        <w:rPr>
          <w:spacing w:val="-4"/>
          <w:sz w:val="24"/>
        </w:rPr>
        <w:t xml:space="preserve"> </w:t>
      </w:r>
      <w:r>
        <w:rPr>
          <w:sz w:val="24"/>
        </w:rPr>
        <w:t>curriculum</w:t>
      </w:r>
      <w:r>
        <w:rPr>
          <w:spacing w:val="-5"/>
          <w:sz w:val="24"/>
        </w:rPr>
        <w:t xml:space="preserve"> </w:t>
      </w:r>
      <w:r>
        <w:rPr>
          <w:sz w:val="24"/>
        </w:rPr>
        <w:t>and</w:t>
      </w:r>
      <w:r>
        <w:rPr>
          <w:spacing w:val="-21"/>
          <w:sz w:val="24"/>
        </w:rPr>
        <w:t xml:space="preserve"> </w:t>
      </w:r>
      <w:r>
        <w:rPr>
          <w:sz w:val="24"/>
        </w:rPr>
        <w:t>assessment</w:t>
      </w:r>
    </w:p>
    <w:p w14:paraId="7BD594D1" w14:textId="77777777" w:rsidR="004F6852" w:rsidRDefault="00AE54E9">
      <w:pPr>
        <w:pStyle w:val="ListParagraph"/>
        <w:numPr>
          <w:ilvl w:val="0"/>
          <w:numId w:val="1"/>
        </w:numPr>
        <w:tabs>
          <w:tab w:val="left" w:pos="839"/>
          <w:tab w:val="left" w:pos="840"/>
        </w:tabs>
        <w:spacing w:before="4" w:line="237" w:lineRule="auto"/>
        <w:ind w:right="1252" w:hanging="360"/>
        <w:rPr>
          <w:sz w:val="24"/>
        </w:rPr>
      </w:pPr>
      <w:r>
        <w:rPr>
          <w:sz w:val="24"/>
        </w:rPr>
        <w:t>writing and maintaining the R.E. part of the SIAMs action plan which feeds into the School development</w:t>
      </w:r>
      <w:r>
        <w:rPr>
          <w:spacing w:val="-3"/>
          <w:sz w:val="24"/>
        </w:rPr>
        <w:t xml:space="preserve"> </w:t>
      </w:r>
      <w:r>
        <w:rPr>
          <w:sz w:val="24"/>
        </w:rPr>
        <w:t>plan</w:t>
      </w:r>
    </w:p>
    <w:p w14:paraId="7BD594D2" w14:textId="77777777" w:rsidR="004F6852" w:rsidRDefault="00AE54E9">
      <w:pPr>
        <w:pStyle w:val="ListParagraph"/>
        <w:numPr>
          <w:ilvl w:val="0"/>
          <w:numId w:val="1"/>
        </w:numPr>
        <w:tabs>
          <w:tab w:val="left" w:pos="839"/>
          <w:tab w:val="left" w:pos="840"/>
        </w:tabs>
        <w:spacing w:before="1" w:line="305" w:lineRule="exact"/>
        <w:ind w:hanging="360"/>
        <w:rPr>
          <w:sz w:val="24"/>
        </w:rPr>
      </w:pPr>
      <w:r>
        <w:rPr>
          <w:sz w:val="24"/>
        </w:rPr>
        <w:t>managing</w:t>
      </w:r>
      <w:r>
        <w:rPr>
          <w:spacing w:val="-6"/>
          <w:sz w:val="24"/>
        </w:rPr>
        <w:t xml:space="preserve"> </w:t>
      </w:r>
      <w:r>
        <w:rPr>
          <w:sz w:val="24"/>
        </w:rPr>
        <w:t>resources</w:t>
      </w:r>
      <w:r>
        <w:rPr>
          <w:spacing w:val="-4"/>
          <w:sz w:val="24"/>
        </w:rPr>
        <w:t xml:space="preserve"> </w:t>
      </w:r>
      <w:r>
        <w:rPr>
          <w:sz w:val="24"/>
        </w:rPr>
        <w:t>and</w:t>
      </w:r>
      <w:r>
        <w:rPr>
          <w:spacing w:val="-5"/>
          <w:sz w:val="24"/>
        </w:rPr>
        <w:t xml:space="preserve"> </w:t>
      </w:r>
      <w:r>
        <w:rPr>
          <w:sz w:val="24"/>
        </w:rPr>
        <w:t>prioritising</w:t>
      </w:r>
      <w:r>
        <w:rPr>
          <w:spacing w:val="-4"/>
          <w:sz w:val="24"/>
        </w:rPr>
        <w:t xml:space="preserve"> </w:t>
      </w:r>
      <w:r>
        <w:rPr>
          <w:sz w:val="24"/>
        </w:rPr>
        <w:t>additional</w:t>
      </w:r>
      <w:r>
        <w:rPr>
          <w:spacing w:val="-4"/>
          <w:sz w:val="24"/>
        </w:rPr>
        <w:t xml:space="preserve"> </w:t>
      </w:r>
      <w:r>
        <w:rPr>
          <w:sz w:val="24"/>
        </w:rPr>
        <w:t>resources</w:t>
      </w:r>
      <w:r>
        <w:rPr>
          <w:spacing w:val="-4"/>
          <w:sz w:val="24"/>
        </w:rPr>
        <w:t xml:space="preserve"> </w:t>
      </w:r>
      <w:r>
        <w:rPr>
          <w:sz w:val="24"/>
        </w:rPr>
        <w:t>and</w:t>
      </w:r>
      <w:r>
        <w:rPr>
          <w:spacing w:val="-5"/>
          <w:sz w:val="24"/>
        </w:rPr>
        <w:t xml:space="preserve"> </w:t>
      </w:r>
      <w:r>
        <w:rPr>
          <w:sz w:val="24"/>
        </w:rPr>
        <w:t>training</w:t>
      </w:r>
      <w:r>
        <w:rPr>
          <w:spacing w:val="-23"/>
          <w:sz w:val="24"/>
        </w:rPr>
        <w:t xml:space="preserve"> </w:t>
      </w:r>
      <w:r>
        <w:rPr>
          <w:sz w:val="24"/>
        </w:rPr>
        <w:t>needed</w:t>
      </w:r>
    </w:p>
    <w:p w14:paraId="7BD594D3" w14:textId="77777777" w:rsidR="004F6852" w:rsidRDefault="00AE54E9">
      <w:pPr>
        <w:pStyle w:val="ListParagraph"/>
        <w:numPr>
          <w:ilvl w:val="0"/>
          <w:numId w:val="1"/>
        </w:numPr>
        <w:tabs>
          <w:tab w:val="left" w:pos="839"/>
          <w:tab w:val="left" w:pos="840"/>
        </w:tabs>
        <w:ind w:right="315" w:hanging="360"/>
        <w:rPr>
          <w:sz w:val="24"/>
        </w:rPr>
      </w:pPr>
      <w:r>
        <w:rPr>
          <w:sz w:val="24"/>
        </w:rPr>
        <w:t>keeping up to date with current legislation by attending any local meetings &amp; training, sharing good practice at cluster</w:t>
      </w:r>
      <w:r>
        <w:rPr>
          <w:spacing w:val="-15"/>
          <w:sz w:val="24"/>
        </w:rPr>
        <w:t xml:space="preserve"> </w:t>
      </w:r>
      <w:r>
        <w:rPr>
          <w:sz w:val="24"/>
        </w:rPr>
        <w:t>meetings</w:t>
      </w:r>
    </w:p>
    <w:p w14:paraId="7BD594D4" w14:textId="77777777" w:rsidR="004F6852" w:rsidRDefault="00AE54E9">
      <w:pPr>
        <w:pStyle w:val="ListParagraph"/>
        <w:numPr>
          <w:ilvl w:val="0"/>
          <w:numId w:val="1"/>
        </w:numPr>
        <w:tabs>
          <w:tab w:val="left" w:pos="839"/>
          <w:tab w:val="left" w:pos="840"/>
        </w:tabs>
        <w:spacing w:before="2" w:line="305" w:lineRule="exact"/>
        <w:ind w:hanging="360"/>
        <w:rPr>
          <w:sz w:val="24"/>
        </w:rPr>
      </w:pPr>
      <w:r>
        <w:rPr>
          <w:sz w:val="24"/>
        </w:rPr>
        <w:t>supporting</w:t>
      </w:r>
      <w:r>
        <w:rPr>
          <w:spacing w:val="-5"/>
          <w:sz w:val="24"/>
        </w:rPr>
        <w:t xml:space="preserve"> </w:t>
      </w:r>
      <w:r>
        <w:rPr>
          <w:sz w:val="24"/>
        </w:rPr>
        <w:t>staff</w:t>
      </w:r>
      <w:r>
        <w:rPr>
          <w:spacing w:val="-6"/>
          <w:sz w:val="24"/>
        </w:rPr>
        <w:t xml:space="preserve"> </w:t>
      </w:r>
      <w:r>
        <w:rPr>
          <w:sz w:val="24"/>
        </w:rPr>
        <w:t>and</w:t>
      </w:r>
      <w:r>
        <w:rPr>
          <w:spacing w:val="-4"/>
          <w:sz w:val="24"/>
        </w:rPr>
        <w:t xml:space="preserve"> </w:t>
      </w:r>
      <w:r>
        <w:rPr>
          <w:sz w:val="24"/>
        </w:rPr>
        <w:t>arranging</w:t>
      </w:r>
      <w:r>
        <w:rPr>
          <w:spacing w:val="-5"/>
          <w:sz w:val="24"/>
        </w:rPr>
        <w:t xml:space="preserve"> </w:t>
      </w:r>
      <w:r>
        <w:rPr>
          <w:sz w:val="24"/>
        </w:rPr>
        <w:t>any</w:t>
      </w:r>
      <w:r>
        <w:rPr>
          <w:spacing w:val="-5"/>
          <w:sz w:val="24"/>
        </w:rPr>
        <w:t xml:space="preserve"> </w:t>
      </w:r>
      <w:r>
        <w:rPr>
          <w:sz w:val="24"/>
        </w:rPr>
        <w:t>relevant</w:t>
      </w:r>
      <w:r>
        <w:rPr>
          <w:spacing w:val="-6"/>
          <w:sz w:val="24"/>
        </w:rPr>
        <w:t xml:space="preserve"> </w:t>
      </w:r>
      <w:r>
        <w:rPr>
          <w:sz w:val="24"/>
        </w:rPr>
        <w:t>training</w:t>
      </w:r>
      <w:r>
        <w:rPr>
          <w:spacing w:val="-5"/>
          <w:sz w:val="24"/>
        </w:rPr>
        <w:t xml:space="preserve"> </w:t>
      </w:r>
      <w:r>
        <w:rPr>
          <w:sz w:val="24"/>
        </w:rPr>
        <w:t>for</w:t>
      </w:r>
      <w:r>
        <w:rPr>
          <w:spacing w:val="-16"/>
          <w:sz w:val="24"/>
        </w:rPr>
        <w:t xml:space="preserve"> </w:t>
      </w:r>
      <w:r>
        <w:rPr>
          <w:sz w:val="24"/>
        </w:rPr>
        <w:t>staff</w:t>
      </w:r>
    </w:p>
    <w:p w14:paraId="7BD594D5" w14:textId="77777777" w:rsidR="004F6852" w:rsidRDefault="00AE54E9">
      <w:pPr>
        <w:pStyle w:val="ListParagraph"/>
        <w:numPr>
          <w:ilvl w:val="0"/>
          <w:numId w:val="1"/>
        </w:numPr>
        <w:tabs>
          <w:tab w:val="left" w:pos="839"/>
          <w:tab w:val="left" w:pos="840"/>
        </w:tabs>
        <w:ind w:right="169" w:hanging="360"/>
        <w:rPr>
          <w:sz w:val="24"/>
        </w:rPr>
      </w:pPr>
      <w:r>
        <w:rPr>
          <w:sz w:val="24"/>
        </w:rPr>
        <w:t>having a clear overview of R.E. taught in school by monitoring planning, standards of work; observing lessons and analysis of progress and attainment</w:t>
      </w:r>
      <w:r>
        <w:rPr>
          <w:spacing w:val="-32"/>
          <w:sz w:val="24"/>
        </w:rPr>
        <w:t xml:space="preserve"> </w:t>
      </w:r>
      <w:r>
        <w:rPr>
          <w:sz w:val="24"/>
        </w:rPr>
        <w:t>data</w:t>
      </w:r>
    </w:p>
    <w:p w14:paraId="7BD594D6" w14:textId="77777777" w:rsidR="004F6852" w:rsidRDefault="00AE54E9">
      <w:pPr>
        <w:pStyle w:val="ListParagraph"/>
        <w:numPr>
          <w:ilvl w:val="0"/>
          <w:numId w:val="1"/>
        </w:numPr>
        <w:tabs>
          <w:tab w:val="left" w:pos="839"/>
          <w:tab w:val="left" w:pos="840"/>
        </w:tabs>
        <w:spacing w:before="2"/>
        <w:ind w:hanging="360"/>
        <w:rPr>
          <w:sz w:val="24"/>
        </w:rPr>
      </w:pPr>
      <w:r>
        <w:rPr>
          <w:sz w:val="24"/>
        </w:rPr>
        <w:t>ensuring there is effective coverage of the Agreed</w:t>
      </w:r>
      <w:r>
        <w:rPr>
          <w:spacing w:val="-42"/>
          <w:sz w:val="24"/>
        </w:rPr>
        <w:t xml:space="preserve"> </w:t>
      </w:r>
      <w:r>
        <w:rPr>
          <w:sz w:val="24"/>
        </w:rPr>
        <w:t>Syllabus.</w:t>
      </w:r>
    </w:p>
    <w:p w14:paraId="7BD594D7" w14:textId="77777777" w:rsidR="004F6852" w:rsidRDefault="004F6852">
      <w:pPr>
        <w:pStyle w:val="BodyText"/>
        <w:spacing w:before="3"/>
        <w:rPr>
          <w:sz w:val="30"/>
        </w:rPr>
      </w:pPr>
    </w:p>
    <w:p w14:paraId="7BD594D8" w14:textId="77777777" w:rsidR="004F6852" w:rsidRDefault="00AE54E9">
      <w:pPr>
        <w:pStyle w:val="BodyText"/>
        <w:ind w:left="119" w:right="249"/>
      </w:pPr>
      <w:r>
        <w:t>Regular termly monitoring is carried out to enhance the teaching and learning of Religious Education within our school and to ensure that the requirements of the Buckinghamshire Agreed Syllabus are fulfilled in the best possible way. It is the responsibility of all staff, both teaching and non-teaching to, to monitor and</w:t>
      </w:r>
    </w:p>
    <w:p w14:paraId="7BD594D9" w14:textId="77777777" w:rsidR="004F6852" w:rsidRDefault="00AE54E9">
      <w:pPr>
        <w:pStyle w:val="BodyText"/>
        <w:ind w:left="119" w:right="177"/>
      </w:pPr>
      <w:r>
        <w:t>evaluate the curriculum provision made for Religious Education within the school, in order that pupil’s make the greatest possible progress. Detailed monitoring is undertaken by the RE Subject Leader and the SMT.</w:t>
      </w:r>
    </w:p>
    <w:p w14:paraId="7BD594DA" w14:textId="77777777" w:rsidR="004F6852" w:rsidRDefault="00AE54E9">
      <w:pPr>
        <w:pStyle w:val="BodyText"/>
        <w:spacing w:before="202"/>
        <w:ind w:left="220"/>
      </w:pPr>
      <w:r>
        <w:t>Monitoring of RE may include:</w:t>
      </w:r>
    </w:p>
    <w:p w14:paraId="7BD594DB" w14:textId="77777777" w:rsidR="004F6852" w:rsidRDefault="00AE54E9">
      <w:pPr>
        <w:pStyle w:val="ListParagraph"/>
        <w:numPr>
          <w:ilvl w:val="1"/>
          <w:numId w:val="1"/>
        </w:numPr>
        <w:tabs>
          <w:tab w:val="left" w:pos="940"/>
          <w:tab w:val="left" w:pos="941"/>
        </w:tabs>
        <w:spacing w:before="36"/>
        <w:ind w:hanging="360"/>
        <w:rPr>
          <w:sz w:val="24"/>
        </w:rPr>
      </w:pPr>
      <w:r>
        <w:rPr>
          <w:sz w:val="24"/>
        </w:rPr>
        <w:t>Looking at children’s</w:t>
      </w:r>
      <w:r>
        <w:rPr>
          <w:spacing w:val="-29"/>
          <w:sz w:val="24"/>
        </w:rPr>
        <w:t xml:space="preserve"> </w:t>
      </w:r>
      <w:r>
        <w:rPr>
          <w:sz w:val="24"/>
        </w:rPr>
        <w:t>work</w:t>
      </w:r>
    </w:p>
    <w:p w14:paraId="7BD594DC" w14:textId="77777777" w:rsidR="004F6852" w:rsidRDefault="00AE54E9">
      <w:pPr>
        <w:pStyle w:val="ListParagraph"/>
        <w:numPr>
          <w:ilvl w:val="1"/>
          <w:numId w:val="1"/>
        </w:numPr>
        <w:tabs>
          <w:tab w:val="left" w:pos="940"/>
          <w:tab w:val="left" w:pos="941"/>
        </w:tabs>
        <w:spacing w:before="36"/>
        <w:ind w:hanging="360"/>
        <w:rPr>
          <w:sz w:val="24"/>
        </w:rPr>
      </w:pPr>
      <w:r>
        <w:rPr>
          <w:sz w:val="24"/>
        </w:rPr>
        <w:t>Talking to children about their experiences in</w:t>
      </w:r>
      <w:r>
        <w:rPr>
          <w:spacing w:val="-32"/>
          <w:sz w:val="24"/>
        </w:rPr>
        <w:t xml:space="preserve"> </w:t>
      </w:r>
      <w:r>
        <w:rPr>
          <w:sz w:val="24"/>
        </w:rPr>
        <w:t>R.E.</w:t>
      </w:r>
    </w:p>
    <w:p w14:paraId="7BD594DD" w14:textId="77777777" w:rsidR="004F6852" w:rsidRDefault="00AE54E9">
      <w:pPr>
        <w:pStyle w:val="ListParagraph"/>
        <w:numPr>
          <w:ilvl w:val="1"/>
          <w:numId w:val="1"/>
        </w:numPr>
        <w:tabs>
          <w:tab w:val="left" w:pos="940"/>
          <w:tab w:val="left" w:pos="941"/>
        </w:tabs>
        <w:spacing w:before="36"/>
        <w:ind w:hanging="360"/>
        <w:rPr>
          <w:sz w:val="24"/>
        </w:rPr>
      </w:pPr>
      <w:r>
        <w:rPr>
          <w:sz w:val="24"/>
        </w:rPr>
        <w:t>Parent, pupil and staff</w:t>
      </w:r>
      <w:r>
        <w:rPr>
          <w:spacing w:val="-26"/>
          <w:sz w:val="24"/>
        </w:rPr>
        <w:t xml:space="preserve"> </w:t>
      </w:r>
      <w:r>
        <w:rPr>
          <w:sz w:val="24"/>
        </w:rPr>
        <w:t>questionnaires</w:t>
      </w:r>
    </w:p>
    <w:p w14:paraId="7BD594DE" w14:textId="77777777" w:rsidR="004F6852" w:rsidRDefault="00AE54E9">
      <w:pPr>
        <w:pStyle w:val="ListParagraph"/>
        <w:numPr>
          <w:ilvl w:val="1"/>
          <w:numId w:val="1"/>
        </w:numPr>
        <w:tabs>
          <w:tab w:val="left" w:pos="940"/>
          <w:tab w:val="left" w:pos="941"/>
        </w:tabs>
        <w:spacing w:before="36"/>
        <w:ind w:hanging="360"/>
        <w:rPr>
          <w:sz w:val="24"/>
        </w:rPr>
      </w:pPr>
      <w:r>
        <w:rPr>
          <w:sz w:val="24"/>
        </w:rPr>
        <w:t>The analysis of teachers’ planning as seen in weekly</w:t>
      </w:r>
      <w:r>
        <w:rPr>
          <w:spacing w:val="-38"/>
          <w:sz w:val="24"/>
        </w:rPr>
        <w:t xml:space="preserve"> </w:t>
      </w:r>
      <w:r>
        <w:rPr>
          <w:sz w:val="24"/>
        </w:rPr>
        <w:t>plans</w:t>
      </w:r>
    </w:p>
    <w:p w14:paraId="7BD594DF" w14:textId="77777777" w:rsidR="004F6852" w:rsidRDefault="00AE54E9">
      <w:pPr>
        <w:pStyle w:val="ListParagraph"/>
        <w:numPr>
          <w:ilvl w:val="1"/>
          <w:numId w:val="1"/>
        </w:numPr>
        <w:tabs>
          <w:tab w:val="left" w:pos="940"/>
          <w:tab w:val="left" w:pos="941"/>
        </w:tabs>
        <w:spacing w:before="36"/>
        <w:ind w:hanging="360"/>
        <w:rPr>
          <w:sz w:val="24"/>
        </w:rPr>
      </w:pPr>
      <w:r>
        <w:rPr>
          <w:sz w:val="24"/>
        </w:rPr>
        <w:t>Discussion</w:t>
      </w:r>
      <w:r>
        <w:rPr>
          <w:spacing w:val="-5"/>
          <w:sz w:val="24"/>
        </w:rPr>
        <w:t xml:space="preserve"> </w:t>
      </w:r>
      <w:r>
        <w:rPr>
          <w:sz w:val="24"/>
        </w:rPr>
        <w:t>among</w:t>
      </w:r>
      <w:r>
        <w:rPr>
          <w:spacing w:val="-6"/>
          <w:sz w:val="24"/>
        </w:rPr>
        <w:t xml:space="preserve"> </w:t>
      </w:r>
      <w:r>
        <w:rPr>
          <w:sz w:val="24"/>
        </w:rPr>
        <w:t>the</w:t>
      </w:r>
      <w:r>
        <w:rPr>
          <w:spacing w:val="-3"/>
          <w:sz w:val="24"/>
        </w:rPr>
        <w:t xml:space="preserve"> </w:t>
      </w:r>
      <w:r>
        <w:rPr>
          <w:sz w:val="24"/>
        </w:rPr>
        <w:t>whole</w:t>
      </w:r>
      <w:r>
        <w:rPr>
          <w:spacing w:val="-3"/>
          <w:sz w:val="24"/>
        </w:rPr>
        <w:t xml:space="preserve"> </w:t>
      </w:r>
      <w:r>
        <w:rPr>
          <w:sz w:val="24"/>
        </w:rPr>
        <w:t>staff</w:t>
      </w:r>
      <w:r>
        <w:rPr>
          <w:spacing w:val="-1"/>
          <w:sz w:val="24"/>
        </w:rPr>
        <w:t xml:space="preserve"> </w:t>
      </w:r>
      <w:r>
        <w:rPr>
          <w:sz w:val="24"/>
        </w:rPr>
        <w:t>-</w:t>
      </w:r>
      <w:r>
        <w:rPr>
          <w:spacing w:val="-3"/>
          <w:sz w:val="24"/>
        </w:rPr>
        <w:t xml:space="preserve"> </w:t>
      </w:r>
      <w:r>
        <w:rPr>
          <w:sz w:val="24"/>
        </w:rPr>
        <w:t>moderation</w:t>
      </w:r>
      <w:r>
        <w:rPr>
          <w:spacing w:val="-3"/>
          <w:sz w:val="24"/>
        </w:rPr>
        <w:t xml:space="preserve"> </w:t>
      </w:r>
      <w:r>
        <w:rPr>
          <w:sz w:val="24"/>
        </w:rPr>
        <w:t>and</w:t>
      </w:r>
      <w:r>
        <w:rPr>
          <w:spacing w:val="-5"/>
          <w:sz w:val="24"/>
        </w:rPr>
        <w:t xml:space="preserve"> </w:t>
      </w:r>
      <w:r>
        <w:rPr>
          <w:sz w:val="24"/>
        </w:rPr>
        <w:t>discussion</w:t>
      </w:r>
      <w:r>
        <w:rPr>
          <w:spacing w:val="-5"/>
          <w:sz w:val="24"/>
        </w:rPr>
        <w:t xml:space="preserve"> </w:t>
      </w:r>
      <w:r>
        <w:rPr>
          <w:sz w:val="24"/>
        </w:rPr>
        <w:t>in</w:t>
      </w:r>
      <w:r>
        <w:rPr>
          <w:spacing w:val="-5"/>
          <w:sz w:val="24"/>
        </w:rPr>
        <w:t xml:space="preserve"> </w:t>
      </w:r>
      <w:r>
        <w:rPr>
          <w:sz w:val="24"/>
        </w:rPr>
        <w:t>staff</w:t>
      </w:r>
      <w:r>
        <w:rPr>
          <w:spacing w:val="-15"/>
          <w:sz w:val="24"/>
        </w:rPr>
        <w:t xml:space="preserve"> </w:t>
      </w:r>
      <w:r>
        <w:rPr>
          <w:sz w:val="24"/>
        </w:rPr>
        <w:t>meetings</w:t>
      </w:r>
    </w:p>
    <w:p w14:paraId="7BD594E0" w14:textId="77777777" w:rsidR="004F6852" w:rsidRDefault="00AE54E9">
      <w:pPr>
        <w:pStyle w:val="ListParagraph"/>
        <w:numPr>
          <w:ilvl w:val="1"/>
          <w:numId w:val="1"/>
        </w:numPr>
        <w:tabs>
          <w:tab w:val="left" w:pos="940"/>
          <w:tab w:val="left" w:pos="941"/>
        </w:tabs>
        <w:spacing w:before="36"/>
        <w:ind w:hanging="360"/>
        <w:rPr>
          <w:sz w:val="24"/>
        </w:rPr>
      </w:pPr>
      <w:r>
        <w:rPr>
          <w:sz w:val="24"/>
        </w:rPr>
        <w:t>Classroom</w:t>
      </w:r>
      <w:r>
        <w:rPr>
          <w:spacing w:val="-13"/>
          <w:sz w:val="24"/>
        </w:rPr>
        <w:t xml:space="preserve"> </w:t>
      </w:r>
      <w:r>
        <w:rPr>
          <w:sz w:val="24"/>
        </w:rPr>
        <w:t>observation</w:t>
      </w:r>
    </w:p>
    <w:p w14:paraId="7BD594E1" w14:textId="77777777" w:rsidR="004F6852" w:rsidRDefault="00AE54E9">
      <w:pPr>
        <w:pStyle w:val="ListParagraph"/>
        <w:numPr>
          <w:ilvl w:val="1"/>
          <w:numId w:val="1"/>
        </w:numPr>
        <w:tabs>
          <w:tab w:val="left" w:pos="940"/>
          <w:tab w:val="left" w:pos="941"/>
        </w:tabs>
        <w:spacing w:before="36"/>
        <w:ind w:hanging="360"/>
        <w:rPr>
          <w:sz w:val="24"/>
        </w:rPr>
      </w:pPr>
      <w:r>
        <w:rPr>
          <w:sz w:val="24"/>
        </w:rPr>
        <w:t>External inspection and</w:t>
      </w:r>
      <w:r>
        <w:rPr>
          <w:spacing w:val="-23"/>
          <w:sz w:val="24"/>
        </w:rPr>
        <w:t xml:space="preserve"> </w:t>
      </w:r>
      <w:r>
        <w:rPr>
          <w:sz w:val="24"/>
        </w:rPr>
        <w:t>advice</w:t>
      </w:r>
    </w:p>
    <w:p w14:paraId="7BD594E2" w14:textId="77777777" w:rsidR="004F6852" w:rsidRDefault="004F6852">
      <w:pPr>
        <w:pStyle w:val="BodyText"/>
        <w:rPr>
          <w:sz w:val="31"/>
        </w:rPr>
      </w:pPr>
    </w:p>
    <w:p w14:paraId="7BD594E3" w14:textId="77777777" w:rsidR="004F6852" w:rsidRDefault="00AE54E9">
      <w:pPr>
        <w:pStyle w:val="Heading1"/>
      </w:pPr>
      <w:r>
        <w:rPr>
          <w:color w:val="1F477B"/>
        </w:rPr>
        <w:t>Resources</w:t>
      </w:r>
    </w:p>
    <w:p w14:paraId="7BD594E4" w14:textId="77777777" w:rsidR="004F6852" w:rsidRDefault="00AE54E9">
      <w:pPr>
        <w:pStyle w:val="BodyText"/>
        <w:spacing w:before="2"/>
        <w:ind w:left="119" w:right="242"/>
      </w:pPr>
      <w:r>
        <w:t>There are a range of resources to support the teaching of Religious Education including DVD’s, posters and artefacts as well as teaching resource books and Bibles. These are kept centrally, are accessible to all staff and are updated as needed. The school library also contains many books to support the teaching of R.E. We also make use of Aylesbury Vale Multicultural Resource Centre and the advice and support of our ODBE Advisors.</w:t>
      </w:r>
    </w:p>
    <w:p w14:paraId="7BD594E5" w14:textId="77777777" w:rsidR="004F6852" w:rsidRDefault="004F6852">
      <w:pPr>
        <w:pStyle w:val="BodyText"/>
        <w:spacing w:before="10"/>
        <w:rPr>
          <w:sz w:val="31"/>
        </w:rPr>
      </w:pPr>
    </w:p>
    <w:p w14:paraId="7BD594E6" w14:textId="77777777" w:rsidR="004F6852" w:rsidRDefault="00AE54E9">
      <w:pPr>
        <w:pStyle w:val="Heading1"/>
      </w:pPr>
      <w:r>
        <w:rPr>
          <w:color w:val="1F477B"/>
        </w:rPr>
        <w:t>Safeguarding</w:t>
      </w:r>
    </w:p>
    <w:p w14:paraId="7BD594E7" w14:textId="77777777" w:rsidR="004F6852" w:rsidRDefault="00AE54E9">
      <w:pPr>
        <w:pStyle w:val="BodyText"/>
        <w:ind w:left="119" w:right="159"/>
      </w:pPr>
      <w:r>
        <w:t>Staff are encouraged to be mindful that discussions during R.E. lessons may produce pupil comments of a sensitive nature and know to follow procedures set down in the school Safeguarding Policy if a child is felt at risk or a disclosure is made.</w:t>
      </w:r>
    </w:p>
    <w:p w14:paraId="7BD594E8" w14:textId="77777777" w:rsidR="004F6852" w:rsidRDefault="004F6852">
      <w:pPr>
        <w:pStyle w:val="BodyText"/>
        <w:spacing w:before="3"/>
        <w:rPr>
          <w:sz w:val="31"/>
        </w:rPr>
      </w:pPr>
    </w:p>
    <w:p w14:paraId="7BD594E9" w14:textId="77777777" w:rsidR="004F6852" w:rsidRDefault="00AE54E9">
      <w:pPr>
        <w:pStyle w:val="Heading1"/>
      </w:pPr>
      <w:r>
        <w:rPr>
          <w:color w:val="1F477B"/>
        </w:rPr>
        <w:t>Right of withdrawal</w:t>
      </w:r>
    </w:p>
    <w:p w14:paraId="7BD594EA" w14:textId="77777777" w:rsidR="004F6852" w:rsidRDefault="00AE54E9">
      <w:pPr>
        <w:pStyle w:val="BodyText"/>
        <w:spacing w:before="1"/>
        <w:ind w:left="119" w:right="102"/>
      </w:pPr>
      <w:r>
        <w:t>Under the 1944 and 1988 Education Acts, R.E should be taught to all pupils in full-time education. Parents have the legal right to withdraw their children from R.E. lessons. Parents can make this request in writing to the Headteacher and we actively encourage parents to contact the Headteacher or R.E. Subject Leader, if they have concerns and anxieties about the policy, provision and practice of Religious Education at Whaddon School.</w:t>
      </w:r>
      <w:bookmarkEnd w:id="0"/>
    </w:p>
    <w:sectPr w:rsidR="004F6852">
      <w:pgSz w:w="11920" w:h="16850"/>
      <w:pgMar w:top="580" w:right="5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21F6"/>
    <w:multiLevelType w:val="hybridMultilevel"/>
    <w:tmpl w:val="08921044"/>
    <w:lvl w:ilvl="0" w:tplc="5A6EAB60">
      <w:numFmt w:val="bullet"/>
      <w:lvlText w:val=""/>
      <w:lvlJc w:val="left"/>
      <w:pPr>
        <w:ind w:left="991" w:hanging="361"/>
      </w:pPr>
      <w:rPr>
        <w:rFonts w:hint="default"/>
        <w:w w:val="99"/>
      </w:rPr>
    </w:lvl>
    <w:lvl w:ilvl="1" w:tplc="3256549C">
      <w:numFmt w:val="bullet"/>
      <w:lvlText w:val="●"/>
      <w:lvlJc w:val="left"/>
      <w:pPr>
        <w:ind w:left="1531" w:hanging="360"/>
      </w:pPr>
      <w:rPr>
        <w:rFonts w:ascii="Arial" w:eastAsia="Arial" w:hAnsi="Arial" w:cs="Arial" w:hint="default"/>
        <w:w w:val="100"/>
        <w:sz w:val="22"/>
        <w:szCs w:val="22"/>
      </w:rPr>
    </w:lvl>
    <w:lvl w:ilvl="2" w:tplc="45CAE830">
      <w:numFmt w:val="bullet"/>
      <w:lvlText w:val="•"/>
      <w:lvlJc w:val="left"/>
      <w:pPr>
        <w:ind w:left="2641" w:hanging="360"/>
      </w:pPr>
      <w:rPr>
        <w:rFonts w:hint="default"/>
      </w:rPr>
    </w:lvl>
    <w:lvl w:ilvl="3" w:tplc="3D0E9A6C">
      <w:numFmt w:val="bullet"/>
      <w:lvlText w:val="•"/>
      <w:lvlJc w:val="left"/>
      <w:pPr>
        <w:ind w:left="3742" w:hanging="360"/>
      </w:pPr>
      <w:rPr>
        <w:rFonts w:hint="default"/>
      </w:rPr>
    </w:lvl>
    <w:lvl w:ilvl="4" w:tplc="CD5CD076">
      <w:numFmt w:val="bullet"/>
      <w:lvlText w:val="•"/>
      <w:lvlJc w:val="left"/>
      <w:pPr>
        <w:ind w:left="4843" w:hanging="360"/>
      </w:pPr>
      <w:rPr>
        <w:rFonts w:hint="default"/>
      </w:rPr>
    </w:lvl>
    <w:lvl w:ilvl="5" w:tplc="CD106798">
      <w:numFmt w:val="bullet"/>
      <w:lvlText w:val="•"/>
      <w:lvlJc w:val="left"/>
      <w:pPr>
        <w:ind w:left="5944" w:hanging="360"/>
      </w:pPr>
      <w:rPr>
        <w:rFonts w:hint="default"/>
      </w:rPr>
    </w:lvl>
    <w:lvl w:ilvl="6" w:tplc="CC684054">
      <w:numFmt w:val="bullet"/>
      <w:lvlText w:val="•"/>
      <w:lvlJc w:val="left"/>
      <w:pPr>
        <w:ind w:left="7046" w:hanging="360"/>
      </w:pPr>
      <w:rPr>
        <w:rFonts w:hint="default"/>
      </w:rPr>
    </w:lvl>
    <w:lvl w:ilvl="7" w:tplc="34AE5142">
      <w:numFmt w:val="bullet"/>
      <w:lvlText w:val="•"/>
      <w:lvlJc w:val="left"/>
      <w:pPr>
        <w:ind w:left="8147" w:hanging="360"/>
      </w:pPr>
      <w:rPr>
        <w:rFonts w:hint="default"/>
      </w:rPr>
    </w:lvl>
    <w:lvl w:ilvl="8" w:tplc="E8E67100">
      <w:numFmt w:val="bullet"/>
      <w:lvlText w:val="•"/>
      <w:lvlJc w:val="left"/>
      <w:pPr>
        <w:ind w:left="9248" w:hanging="360"/>
      </w:pPr>
      <w:rPr>
        <w:rFonts w:hint="default"/>
      </w:rPr>
    </w:lvl>
  </w:abstractNum>
  <w:abstractNum w:abstractNumId="1" w15:restartNumberingAfterBreak="0">
    <w:nsid w:val="4B6A72DF"/>
    <w:multiLevelType w:val="hybridMultilevel"/>
    <w:tmpl w:val="3304A3FA"/>
    <w:lvl w:ilvl="0" w:tplc="3EF0FC4C">
      <w:numFmt w:val="bullet"/>
      <w:lvlText w:val=""/>
      <w:lvlJc w:val="left"/>
      <w:pPr>
        <w:ind w:left="839" w:hanging="361"/>
      </w:pPr>
      <w:rPr>
        <w:rFonts w:ascii="Symbol" w:eastAsia="Symbol" w:hAnsi="Symbol" w:cs="Symbol" w:hint="default"/>
        <w:w w:val="100"/>
        <w:sz w:val="24"/>
        <w:szCs w:val="24"/>
      </w:rPr>
    </w:lvl>
    <w:lvl w:ilvl="1" w:tplc="ABF678C8">
      <w:numFmt w:val="bullet"/>
      <w:lvlText w:val=""/>
      <w:lvlJc w:val="left"/>
      <w:pPr>
        <w:ind w:left="940" w:hanging="361"/>
      </w:pPr>
      <w:rPr>
        <w:rFonts w:ascii="Symbol" w:eastAsia="Symbol" w:hAnsi="Symbol" w:cs="Symbol" w:hint="default"/>
        <w:w w:val="100"/>
        <w:sz w:val="22"/>
        <w:szCs w:val="22"/>
      </w:rPr>
    </w:lvl>
    <w:lvl w:ilvl="2" w:tplc="0C00BFEC">
      <w:numFmt w:val="bullet"/>
      <w:lvlText w:val="•"/>
      <w:lvlJc w:val="left"/>
      <w:pPr>
        <w:ind w:left="2041" w:hanging="361"/>
      </w:pPr>
      <w:rPr>
        <w:rFonts w:hint="default"/>
      </w:rPr>
    </w:lvl>
    <w:lvl w:ilvl="3" w:tplc="53B494B8">
      <w:numFmt w:val="bullet"/>
      <w:lvlText w:val="•"/>
      <w:lvlJc w:val="left"/>
      <w:pPr>
        <w:ind w:left="3142" w:hanging="361"/>
      </w:pPr>
      <w:rPr>
        <w:rFonts w:hint="default"/>
      </w:rPr>
    </w:lvl>
    <w:lvl w:ilvl="4" w:tplc="E79836A4">
      <w:numFmt w:val="bullet"/>
      <w:lvlText w:val="•"/>
      <w:lvlJc w:val="left"/>
      <w:pPr>
        <w:ind w:left="4243" w:hanging="361"/>
      </w:pPr>
      <w:rPr>
        <w:rFonts w:hint="default"/>
      </w:rPr>
    </w:lvl>
    <w:lvl w:ilvl="5" w:tplc="A164F936">
      <w:numFmt w:val="bullet"/>
      <w:lvlText w:val="•"/>
      <w:lvlJc w:val="left"/>
      <w:pPr>
        <w:ind w:left="5344" w:hanging="361"/>
      </w:pPr>
      <w:rPr>
        <w:rFonts w:hint="default"/>
      </w:rPr>
    </w:lvl>
    <w:lvl w:ilvl="6" w:tplc="2494C38E">
      <w:numFmt w:val="bullet"/>
      <w:lvlText w:val="•"/>
      <w:lvlJc w:val="left"/>
      <w:pPr>
        <w:ind w:left="6446" w:hanging="361"/>
      </w:pPr>
      <w:rPr>
        <w:rFonts w:hint="default"/>
      </w:rPr>
    </w:lvl>
    <w:lvl w:ilvl="7" w:tplc="A88C7516">
      <w:numFmt w:val="bullet"/>
      <w:lvlText w:val="•"/>
      <w:lvlJc w:val="left"/>
      <w:pPr>
        <w:ind w:left="7547" w:hanging="361"/>
      </w:pPr>
      <w:rPr>
        <w:rFonts w:hint="default"/>
      </w:rPr>
    </w:lvl>
    <w:lvl w:ilvl="8" w:tplc="2D6856D4">
      <w:numFmt w:val="bullet"/>
      <w:lvlText w:val="•"/>
      <w:lvlJc w:val="left"/>
      <w:pPr>
        <w:ind w:left="8648" w:hanging="361"/>
      </w:pPr>
      <w:rPr>
        <w:rFonts w:hint="default"/>
      </w:rPr>
    </w:lvl>
  </w:abstractNum>
  <w:abstractNum w:abstractNumId="2" w15:restartNumberingAfterBreak="0">
    <w:nsid w:val="53B478AD"/>
    <w:multiLevelType w:val="hybridMultilevel"/>
    <w:tmpl w:val="BD9A75DC"/>
    <w:lvl w:ilvl="0" w:tplc="08090001">
      <w:start w:val="1"/>
      <w:numFmt w:val="bullet"/>
      <w:lvlText w:val=""/>
      <w:lvlJc w:val="left"/>
      <w:pPr>
        <w:ind w:left="991" w:hanging="361"/>
      </w:pPr>
      <w:rPr>
        <w:rFonts w:ascii="Symbol" w:hAnsi="Symbol" w:hint="default"/>
        <w:w w:val="99"/>
      </w:rPr>
    </w:lvl>
    <w:lvl w:ilvl="1" w:tplc="3256549C">
      <w:numFmt w:val="bullet"/>
      <w:lvlText w:val="●"/>
      <w:lvlJc w:val="left"/>
      <w:pPr>
        <w:ind w:left="1531" w:hanging="360"/>
      </w:pPr>
      <w:rPr>
        <w:rFonts w:ascii="Arial" w:eastAsia="Arial" w:hAnsi="Arial" w:cs="Arial" w:hint="default"/>
        <w:w w:val="100"/>
        <w:sz w:val="22"/>
        <w:szCs w:val="22"/>
      </w:rPr>
    </w:lvl>
    <w:lvl w:ilvl="2" w:tplc="45CAE830">
      <w:numFmt w:val="bullet"/>
      <w:lvlText w:val="•"/>
      <w:lvlJc w:val="left"/>
      <w:pPr>
        <w:ind w:left="2641" w:hanging="360"/>
      </w:pPr>
      <w:rPr>
        <w:rFonts w:hint="default"/>
      </w:rPr>
    </w:lvl>
    <w:lvl w:ilvl="3" w:tplc="3D0E9A6C">
      <w:numFmt w:val="bullet"/>
      <w:lvlText w:val="•"/>
      <w:lvlJc w:val="left"/>
      <w:pPr>
        <w:ind w:left="3742" w:hanging="360"/>
      </w:pPr>
      <w:rPr>
        <w:rFonts w:hint="default"/>
      </w:rPr>
    </w:lvl>
    <w:lvl w:ilvl="4" w:tplc="CD5CD076">
      <w:numFmt w:val="bullet"/>
      <w:lvlText w:val="•"/>
      <w:lvlJc w:val="left"/>
      <w:pPr>
        <w:ind w:left="4843" w:hanging="360"/>
      </w:pPr>
      <w:rPr>
        <w:rFonts w:hint="default"/>
      </w:rPr>
    </w:lvl>
    <w:lvl w:ilvl="5" w:tplc="CD106798">
      <w:numFmt w:val="bullet"/>
      <w:lvlText w:val="•"/>
      <w:lvlJc w:val="left"/>
      <w:pPr>
        <w:ind w:left="5944" w:hanging="360"/>
      </w:pPr>
      <w:rPr>
        <w:rFonts w:hint="default"/>
      </w:rPr>
    </w:lvl>
    <w:lvl w:ilvl="6" w:tplc="CC684054">
      <w:numFmt w:val="bullet"/>
      <w:lvlText w:val="•"/>
      <w:lvlJc w:val="left"/>
      <w:pPr>
        <w:ind w:left="7046" w:hanging="360"/>
      </w:pPr>
      <w:rPr>
        <w:rFonts w:hint="default"/>
      </w:rPr>
    </w:lvl>
    <w:lvl w:ilvl="7" w:tplc="34AE5142">
      <w:numFmt w:val="bullet"/>
      <w:lvlText w:val="•"/>
      <w:lvlJc w:val="left"/>
      <w:pPr>
        <w:ind w:left="8147" w:hanging="360"/>
      </w:pPr>
      <w:rPr>
        <w:rFonts w:hint="default"/>
      </w:rPr>
    </w:lvl>
    <w:lvl w:ilvl="8" w:tplc="E8E67100">
      <w:numFmt w:val="bullet"/>
      <w:lvlText w:val="•"/>
      <w:lvlJc w:val="left"/>
      <w:pPr>
        <w:ind w:left="924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F6852"/>
    <w:rsid w:val="002A6BC0"/>
    <w:rsid w:val="004103EB"/>
    <w:rsid w:val="004F6852"/>
    <w:rsid w:val="005A7655"/>
    <w:rsid w:val="006D19F9"/>
    <w:rsid w:val="00765A87"/>
    <w:rsid w:val="00783D79"/>
    <w:rsid w:val="0096611B"/>
    <w:rsid w:val="00AE54E9"/>
    <w:rsid w:val="00B01959"/>
    <w:rsid w:val="00BF7CCE"/>
    <w:rsid w:val="00C66C60"/>
    <w:rsid w:val="00E0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BD592BE"/>
  <w15:docId w15:val="{B503E97F-A798-41C0-8DA5-ED1C148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1" w:hanging="360"/>
    </w:pPr>
  </w:style>
  <w:style w:type="paragraph" w:customStyle="1" w:styleId="TableParagraph">
    <w:name w:val="Table Paragraph"/>
    <w:basedOn w:val="Normal"/>
    <w:uiPriority w:val="1"/>
    <w:qFormat/>
    <w:pPr>
      <w:spacing w:line="272"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haddon.buck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Whaddon RE Policy</vt:lpstr>
    </vt:vector>
  </TitlesOfParts>
  <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Whaddon RE Policy</dc:title>
  <dc:creator>Head Teacher</dc:creator>
  <cp:lastModifiedBy>JAMES DAVIES</cp:lastModifiedBy>
  <cp:revision>2</cp:revision>
  <cp:lastPrinted>2018-03-28T10:10:00Z</cp:lastPrinted>
  <dcterms:created xsi:type="dcterms:W3CDTF">2018-03-28T10:11:00Z</dcterms:created>
  <dcterms:modified xsi:type="dcterms:W3CDTF">2018-03-28T10:11:00Z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Microsoft® Word 2016</vt:lpwstr>
  </property>
  <property fmtid="{D5CDD505-2E9C-101B-9397-08002B2CF9AE}" pid="4" name="LastSaved">
    <vt:filetime>2017-11-28T00:00:00Z</vt:filetime>
  </property>
</Properties>
</file>